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41" w:rsidRPr="001610E1" w:rsidRDefault="001610E1" w:rsidP="00B05FD1">
      <w:pPr>
        <w:jc w:val="center"/>
        <w:rPr>
          <w:rFonts w:ascii="Sylfaen" w:hAnsi="Sylfaen"/>
          <w:b/>
          <w:noProof/>
          <w:lang w:val="ka-GE"/>
        </w:rPr>
      </w:pPr>
      <w:r w:rsidRPr="001610E1">
        <w:rPr>
          <w:rFonts w:ascii="Sylfaen" w:hAnsi="Sylfaen" w:cs="Sylfaen"/>
          <w:b/>
          <w:noProof/>
          <w:lang w:val="ka-GE"/>
        </w:rPr>
        <w:t>ხელშეკრულება</w:t>
      </w:r>
    </w:p>
    <w:p w:rsidR="00423641" w:rsidRPr="003B1C33" w:rsidRDefault="00480F5B" w:rsidP="00423641">
      <w:pPr>
        <w:jc w:val="center"/>
        <w:rPr>
          <w:rFonts w:ascii="Sylfaen" w:hAnsi="Sylfaen"/>
          <w:noProof/>
        </w:rPr>
      </w:pPr>
      <w:r>
        <w:rPr>
          <w:rFonts w:ascii="Sylfaen" w:hAnsi="Sylfaen"/>
          <w:b/>
        </w:rPr>
        <w:t>e</w:t>
      </w:r>
      <w:r w:rsidR="0051050F" w:rsidRPr="003B1C33">
        <w:rPr>
          <w:rFonts w:ascii="Sylfaen" w:hAnsi="Sylfaen"/>
          <w:b/>
        </w:rPr>
        <w:t xml:space="preserve">duroam </w:t>
      </w:r>
      <w:r w:rsidR="00423641" w:rsidRPr="003B1C33">
        <w:rPr>
          <w:rFonts w:ascii="Sylfaen" w:hAnsi="Sylfaen"/>
          <w:b/>
          <w:lang w:val="ka-GE"/>
        </w:rPr>
        <w:t>მომსახურების შესახებ</w:t>
      </w:r>
    </w:p>
    <w:p w:rsidR="00BC38B6" w:rsidRPr="003B1C33" w:rsidRDefault="00BC38B6" w:rsidP="00423641">
      <w:pPr>
        <w:jc w:val="center"/>
        <w:rPr>
          <w:rFonts w:ascii="Sylfaen" w:hAnsi="Sylfaen"/>
          <w:noProof/>
          <w:lang w:val="ka-GE"/>
        </w:rPr>
      </w:pPr>
    </w:p>
    <w:p w:rsidR="00423641" w:rsidRPr="001C39C2" w:rsidRDefault="00423641" w:rsidP="00423641">
      <w:pPr>
        <w:jc w:val="both"/>
        <w:rPr>
          <w:rFonts w:ascii="Sylfaen" w:hAnsi="Sylfaen"/>
          <w:noProof/>
          <w:sz w:val="20"/>
          <w:szCs w:val="20"/>
        </w:rPr>
      </w:pPr>
      <w:r w:rsidRPr="001C39C2">
        <w:rPr>
          <w:rFonts w:ascii="Sylfaen" w:hAnsi="Sylfaen" w:cs="Sylfaen"/>
          <w:noProof/>
          <w:sz w:val="20"/>
          <w:szCs w:val="20"/>
        </w:rPr>
        <w:t>ქ</w:t>
      </w:r>
      <w:r w:rsidRPr="001C39C2">
        <w:rPr>
          <w:rFonts w:ascii="Sylfaen" w:hAnsi="Sylfaen"/>
          <w:noProof/>
          <w:sz w:val="20"/>
          <w:szCs w:val="20"/>
        </w:rPr>
        <w:t xml:space="preserve">. </w:t>
      </w:r>
      <w:r w:rsidRPr="001C39C2">
        <w:rPr>
          <w:rFonts w:ascii="Sylfaen" w:hAnsi="Sylfaen" w:cs="Sylfaen"/>
          <w:noProof/>
          <w:sz w:val="20"/>
          <w:szCs w:val="20"/>
        </w:rPr>
        <w:t>თბილისი</w:t>
      </w:r>
      <w:r w:rsidRPr="001C39C2">
        <w:rPr>
          <w:rFonts w:ascii="Sylfaen" w:hAnsi="Sylfaen"/>
          <w:noProof/>
          <w:sz w:val="20"/>
          <w:szCs w:val="20"/>
        </w:rPr>
        <w:t xml:space="preserve">                                                                                                  </w:t>
      </w:r>
      <w:r w:rsidR="00BC38B6" w:rsidRPr="001C39C2">
        <w:rPr>
          <w:rFonts w:ascii="Sylfaen" w:hAnsi="Sylfaen"/>
          <w:noProof/>
          <w:sz w:val="20"/>
          <w:szCs w:val="20"/>
        </w:rPr>
        <w:t xml:space="preserve">        </w:t>
      </w:r>
      <w:r w:rsidR="00652182" w:rsidRPr="001C39C2">
        <w:rPr>
          <w:rFonts w:ascii="Sylfaen" w:hAnsi="Sylfaen"/>
          <w:noProof/>
          <w:sz w:val="20"/>
          <w:szCs w:val="20"/>
        </w:rPr>
        <w:t xml:space="preserve">  </w:t>
      </w:r>
      <w:r w:rsidR="001C39C2">
        <w:rPr>
          <w:rFonts w:ascii="Sylfaen" w:hAnsi="Sylfaen"/>
          <w:noProof/>
          <w:sz w:val="20"/>
          <w:szCs w:val="20"/>
          <w:lang w:val="ka-GE"/>
        </w:rPr>
        <w:t xml:space="preserve">                  </w:t>
      </w:r>
      <w:r w:rsidR="00652182" w:rsidRPr="001C39C2">
        <w:rPr>
          <w:rFonts w:ascii="Sylfaen" w:hAnsi="Sylfaen"/>
          <w:noProof/>
          <w:sz w:val="20"/>
          <w:szCs w:val="20"/>
        </w:rPr>
        <w:t xml:space="preserve"> </w:t>
      </w:r>
      <w:r w:rsidR="00E40E54" w:rsidRPr="001C39C2">
        <w:rPr>
          <w:rFonts w:ascii="Sylfaen" w:hAnsi="Sylfaen"/>
          <w:noProof/>
          <w:sz w:val="20"/>
          <w:szCs w:val="20"/>
          <w:lang w:val="ka-GE"/>
        </w:rPr>
        <w:t xml:space="preserve">  </w:t>
      </w:r>
      <w:r w:rsidR="0051050F" w:rsidRPr="001C39C2">
        <w:rPr>
          <w:rFonts w:ascii="Sylfaen" w:hAnsi="Sylfaen"/>
          <w:noProof/>
          <w:sz w:val="20"/>
          <w:szCs w:val="20"/>
          <w:lang w:val="ka-GE"/>
        </w:rPr>
        <w:t xml:space="preserve">  </w:t>
      </w:r>
      <w:r w:rsidR="0051050F" w:rsidRPr="001C39C2">
        <w:rPr>
          <w:rFonts w:ascii="Sylfaen" w:hAnsi="Sylfaen"/>
          <w:noProof/>
          <w:sz w:val="20"/>
          <w:szCs w:val="20"/>
        </w:rPr>
        <w:t>“___” _______________</w:t>
      </w:r>
      <w:r w:rsidR="00933A5D" w:rsidRPr="001C39C2">
        <w:rPr>
          <w:rFonts w:ascii="Sylfaen" w:hAnsi="Sylfaen"/>
          <w:noProof/>
          <w:sz w:val="20"/>
          <w:szCs w:val="20"/>
          <w:lang w:val="ka-GE"/>
        </w:rPr>
        <w:t xml:space="preserve"> </w:t>
      </w:r>
      <w:r w:rsidRPr="001C39C2">
        <w:rPr>
          <w:rFonts w:ascii="Sylfaen" w:hAnsi="Sylfaen"/>
          <w:noProof/>
          <w:sz w:val="20"/>
          <w:szCs w:val="20"/>
        </w:rPr>
        <w:t>20</w:t>
      </w:r>
      <w:r w:rsidR="004B0AFA">
        <w:rPr>
          <w:rFonts w:ascii="Sylfaen" w:hAnsi="Sylfaen"/>
          <w:noProof/>
          <w:sz w:val="20"/>
          <w:szCs w:val="20"/>
        </w:rPr>
        <w:t>20</w:t>
      </w:r>
      <w:r w:rsidRPr="001C39C2">
        <w:rPr>
          <w:rFonts w:ascii="Sylfaen" w:hAnsi="Sylfaen"/>
          <w:noProof/>
          <w:sz w:val="20"/>
          <w:szCs w:val="20"/>
          <w:lang w:val="ka-GE"/>
        </w:rPr>
        <w:t xml:space="preserve"> </w:t>
      </w:r>
      <w:r w:rsidRPr="001C39C2">
        <w:rPr>
          <w:rFonts w:ascii="Sylfaen" w:hAnsi="Sylfaen" w:cs="Sylfaen"/>
          <w:noProof/>
          <w:sz w:val="20"/>
          <w:szCs w:val="20"/>
        </w:rPr>
        <w:t>წ</w:t>
      </w:r>
      <w:r w:rsidRPr="001C39C2">
        <w:rPr>
          <w:rFonts w:ascii="Sylfaen" w:hAnsi="Sylfaen"/>
          <w:noProof/>
          <w:sz w:val="20"/>
          <w:szCs w:val="20"/>
        </w:rPr>
        <w:t>.</w:t>
      </w:r>
    </w:p>
    <w:p w:rsidR="00423641" w:rsidRPr="001C39C2" w:rsidRDefault="00423641" w:rsidP="00423641">
      <w:pPr>
        <w:jc w:val="both"/>
        <w:rPr>
          <w:rFonts w:ascii="Sylfaen" w:hAnsi="Sylfaen"/>
          <w:noProof/>
          <w:sz w:val="20"/>
          <w:szCs w:val="20"/>
          <w:lang w:val="ka-GE"/>
        </w:rPr>
      </w:pPr>
    </w:p>
    <w:p w:rsidR="00423641" w:rsidRPr="001C39C2" w:rsidRDefault="00423641" w:rsidP="003E7BA7">
      <w:pPr>
        <w:jc w:val="both"/>
        <w:rPr>
          <w:rFonts w:ascii="Sylfaen" w:hAnsi="Sylfaen"/>
          <w:sz w:val="20"/>
          <w:szCs w:val="20"/>
          <w:lang w:val="ka-GE"/>
        </w:rPr>
      </w:pPr>
      <w:r w:rsidRPr="001C39C2">
        <w:rPr>
          <w:rFonts w:ascii="Sylfaen" w:hAnsi="Sylfaen"/>
          <w:b/>
          <w:bCs/>
          <w:sz w:val="20"/>
          <w:szCs w:val="20"/>
          <w:lang w:val="ka-GE"/>
        </w:rPr>
        <w:t xml:space="preserve">ააიპ საქართველოს სამეცნიერო-საგანმანათლებლო </w:t>
      </w:r>
      <w:r w:rsidR="004B0AFA">
        <w:rPr>
          <w:rFonts w:ascii="Sylfaen" w:hAnsi="Sylfaen"/>
          <w:b/>
          <w:bCs/>
          <w:sz w:val="20"/>
          <w:szCs w:val="20"/>
          <w:lang w:val="ka-GE"/>
        </w:rPr>
        <w:t>კომპიუტერული ქსელების ასოციაცია</w:t>
      </w:r>
      <w:r w:rsidRPr="001C39C2">
        <w:rPr>
          <w:rFonts w:ascii="Sylfaen" w:hAnsi="Sylfaen"/>
          <w:b/>
          <w:bCs/>
          <w:sz w:val="20"/>
          <w:szCs w:val="20"/>
          <w:lang w:val="ka-GE"/>
        </w:rPr>
        <w:t xml:space="preserve"> ”გრენა”</w:t>
      </w:r>
      <w:r w:rsidRPr="001C39C2">
        <w:rPr>
          <w:rFonts w:ascii="Sylfaen" w:hAnsi="Sylfaen"/>
          <w:bCs/>
          <w:sz w:val="20"/>
          <w:szCs w:val="20"/>
          <w:lang w:val="ka-GE"/>
        </w:rPr>
        <w:t xml:space="preserve"> </w:t>
      </w:r>
      <w:r w:rsidRPr="001C39C2">
        <w:rPr>
          <w:rFonts w:ascii="Sylfaen" w:hAnsi="Sylfaen"/>
          <w:sz w:val="20"/>
          <w:szCs w:val="20"/>
          <w:lang w:val="ka-GE"/>
        </w:rPr>
        <w:t>(</w:t>
      </w:r>
      <w:r w:rsidR="001610E1" w:rsidRPr="001C39C2">
        <w:rPr>
          <w:rFonts w:ascii="Sylfaen" w:hAnsi="Sylfaen"/>
          <w:sz w:val="20"/>
          <w:szCs w:val="20"/>
          <w:lang w:val="ka-GE"/>
        </w:rPr>
        <w:t xml:space="preserve">საქართველოში </w:t>
      </w:r>
      <w:r w:rsidR="00480F5B">
        <w:rPr>
          <w:rFonts w:ascii="Sylfaen" w:hAnsi="Sylfaen"/>
          <w:sz w:val="20"/>
          <w:szCs w:val="20"/>
        </w:rPr>
        <w:t>e</w:t>
      </w:r>
      <w:r w:rsidR="0051050F" w:rsidRPr="001C39C2">
        <w:rPr>
          <w:rFonts w:ascii="Sylfaen" w:hAnsi="Sylfaen"/>
          <w:sz w:val="20"/>
          <w:szCs w:val="20"/>
        </w:rPr>
        <w:t>duroam</w:t>
      </w:r>
      <w:r w:rsidR="001610E1" w:rsidRPr="001C39C2">
        <w:rPr>
          <w:rFonts w:ascii="Sylfaen" w:hAnsi="Sylfaen"/>
          <w:sz w:val="20"/>
          <w:szCs w:val="20"/>
          <w:lang w:val="ka-GE"/>
        </w:rPr>
        <w:t xml:space="preserve"> ინფრასტ</w:t>
      </w:r>
      <w:r w:rsidR="00480F5B">
        <w:rPr>
          <w:rFonts w:ascii="Sylfaen" w:hAnsi="Sylfaen"/>
          <w:sz w:val="20"/>
          <w:szCs w:val="20"/>
          <w:lang w:val="ka-GE"/>
        </w:rPr>
        <w:t>რ</w:t>
      </w:r>
      <w:r w:rsidR="001610E1" w:rsidRPr="001C39C2">
        <w:rPr>
          <w:rFonts w:ascii="Sylfaen" w:hAnsi="Sylfaen"/>
          <w:sz w:val="20"/>
          <w:szCs w:val="20"/>
          <w:lang w:val="ka-GE"/>
        </w:rPr>
        <w:t>უქტურის მენეჯერი</w:t>
      </w:r>
      <w:r w:rsidR="0051050F" w:rsidRPr="001C39C2">
        <w:rPr>
          <w:rFonts w:ascii="Sylfaen" w:hAnsi="Sylfaen" w:cs="Sylfaen"/>
          <w:noProof/>
          <w:sz w:val="20"/>
          <w:szCs w:val="20"/>
          <w:lang w:val="ka-GE"/>
        </w:rPr>
        <w:t xml:space="preserve"> </w:t>
      </w:r>
      <w:r w:rsidR="00AD5CE0" w:rsidRPr="001C39C2">
        <w:rPr>
          <w:rFonts w:ascii="Sylfaen" w:hAnsi="Sylfaen" w:cs="Tahoma"/>
          <w:sz w:val="20"/>
          <w:szCs w:val="20"/>
          <w:lang w:val="ka-GE"/>
        </w:rPr>
        <w:t xml:space="preserve">შემდგომში </w:t>
      </w:r>
      <w:r w:rsidR="0051050F" w:rsidRPr="001C39C2">
        <w:rPr>
          <w:rFonts w:ascii="Sylfaen" w:hAnsi="Sylfaen" w:cs="Sylfaen"/>
          <w:noProof/>
          <w:sz w:val="20"/>
          <w:szCs w:val="20"/>
          <w:lang w:val="ka-GE"/>
        </w:rPr>
        <w:t>„</w:t>
      </w:r>
      <w:r w:rsidR="00F70CA9" w:rsidRPr="001C39C2">
        <w:rPr>
          <w:rFonts w:ascii="Sylfaen" w:hAnsi="Sylfaen" w:cs="Sylfaen"/>
          <w:noProof/>
          <w:sz w:val="20"/>
          <w:szCs w:val="20"/>
          <w:lang w:val="ka-GE"/>
        </w:rPr>
        <w:t>გრენა</w:t>
      </w:r>
      <w:r w:rsidRPr="001C39C2">
        <w:rPr>
          <w:rFonts w:ascii="Sylfaen" w:hAnsi="Sylfaen"/>
          <w:noProof/>
          <w:sz w:val="20"/>
          <w:szCs w:val="20"/>
        </w:rPr>
        <w:t>”</w:t>
      </w:r>
      <w:r w:rsidRPr="001C39C2">
        <w:rPr>
          <w:rFonts w:ascii="Sylfaen" w:hAnsi="Sylfaen"/>
          <w:sz w:val="20"/>
          <w:szCs w:val="20"/>
          <w:lang w:val="ka-GE"/>
        </w:rPr>
        <w:t>),</w:t>
      </w:r>
      <w:r w:rsidR="00045D32" w:rsidRPr="001C39C2">
        <w:rPr>
          <w:rFonts w:ascii="Sylfaen" w:hAnsi="Sylfaen"/>
          <w:sz w:val="20"/>
          <w:szCs w:val="20"/>
        </w:rPr>
        <w:t xml:space="preserve"> </w:t>
      </w:r>
      <w:r w:rsidRPr="001C39C2">
        <w:rPr>
          <w:rFonts w:ascii="Sylfaen" w:hAnsi="Sylfaen"/>
          <w:sz w:val="20"/>
          <w:szCs w:val="20"/>
          <w:lang w:val="ka-GE"/>
        </w:rPr>
        <w:t xml:space="preserve">რომლის </w:t>
      </w:r>
      <w:r w:rsidRPr="001C39C2">
        <w:rPr>
          <w:rFonts w:ascii="Sylfaen" w:hAnsi="Sylfaen" w:cs="Sylfaen"/>
          <w:sz w:val="20"/>
          <w:szCs w:val="20"/>
        </w:rPr>
        <w:t>იურიდიული</w:t>
      </w:r>
      <w:r w:rsidRPr="001C39C2">
        <w:rPr>
          <w:rFonts w:ascii="Sylfaen" w:hAnsi="Sylfaen" w:cs="Tahoma"/>
          <w:sz w:val="20"/>
          <w:szCs w:val="20"/>
        </w:rPr>
        <w:t xml:space="preserve"> </w:t>
      </w:r>
      <w:r w:rsidRPr="001C39C2">
        <w:rPr>
          <w:rFonts w:ascii="Sylfaen" w:hAnsi="Sylfaen" w:cs="Sylfaen"/>
          <w:sz w:val="20"/>
          <w:szCs w:val="20"/>
        </w:rPr>
        <w:t>მისამართი</w:t>
      </w:r>
      <w:r w:rsidRPr="001C39C2">
        <w:rPr>
          <w:rFonts w:ascii="Sylfaen" w:hAnsi="Sylfaen" w:cs="Sylfaen"/>
          <w:sz w:val="20"/>
          <w:szCs w:val="20"/>
          <w:lang w:val="ka-GE"/>
        </w:rPr>
        <w:t>ა</w:t>
      </w:r>
      <w:r w:rsidRPr="001C39C2">
        <w:rPr>
          <w:rFonts w:ascii="Sylfaen" w:hAnsi="Sylfaen" w:cs="Tahoma"/>
          <w:sz w:val="20"/>
          <w:szCs w:val="20"/>
        </w:rPr>
        <w:t xml:space="preserve">: </w:t>
      </w:r>
      <w:r w:rsidRPr="001C39C2">
        <w:rPr>
          <w:rFonts w:ascii="Sylfaen" w:hAnsi="Sylfaen" w:cs="Sylfaen"/>
          <w:sz w:val="20"/>
          <w:szCs w:val="20"/>
        </w:rPr>
        <w:t>უნივერსიტეტის</w:t>
      </w:r>
      <w:r w:rsidRPr="001C39C2">
        <w:rPr>
          <w:rFonts w:ascii="Sylfaen" w:hAnsi="Sylfaen" w:cs="Tahoma"/>
          <w:sz w:val="20"/>
          <w:szCs w:val="20"/>
        </w:rPr>
        <w:t xml:space="preserve"> </w:t>
      </w:r>
      <w:r w:rsidRPr="001C39C2">
        <w:rPr>
          <w:rFonts w:ascii="Sylfaen" w:hAnsi="Sylfaen" w:cs="Sylfaen"/>
          <w:sz w:val="20"/>
          <w:szCs w:val="20"/>
        </w:rPr>
        <w:t>ქუჩა</w:t>
      </w:r>
      <w:r w:rsidRPr="001C39C2">
        <w:rPr>
          <w:rFonts w:ascii="Sylfaen" w:hAnsi="Sylfaen" w:cs="Tahoma"/>
          <w:sz w:val="20"/>
          <w:szCs w:val="20"/>
        </w:rPr>
        <w:t xml:space="preserve"> 9</w:t>
      </w:r>
      <w:r w:rsidRPr="001C39C2">
        <w:rPr>
          <w:rFonts w:ascii="Sylfaen" w:hAnsi="Sylfaen" w:cs="Tahoma"/>
          <w:sz w:val="20"/>
          <w:szCs w:val="20"/>
          <w:lang w:val="ka-GE"/>
        </w:rPr>
        <w:t xml:space="preserve">, </w:t>
      </w:r>
      <w:r w:rsidRPr="001C39C2">
        <w:rPr>
          <w:rFonts w:ascii="Sylfaen" w:hAnsi="Sylfaen" w:cs="Tahoma"/>
          <w:sz w:val="20"/>
          <w:szCs w:val="20"/>
        </w:rPr>
        <w:t>0186</w:t>
      </w:r>
      <w:r w:rsidRPr="001C39C2">
        <w:rPr>
          <w:rFonts w:ascii="Sylfaen" w:hAnsi="Sylfaen" w:cs="Tahoma"/>
          <w:sz w:val="20"/>
          <w:szCs w:val="20"/>
          <w:lang w:val="ka-GE"/>
        </w:rPr>
        <w:t xml:space="preserve"> </w:t>
      </w:r>
      <w:r w:rsidRPr="001C39C2">
        <w:rPr>
          <w:rFonts w:ascii="Sylfaen" w:hAnsi="Sylfaen" w:cs="Sylfaen"/>
          <w:sz w:val="20"/>
          <w:szCs w:val="20"/>
        </w:rPr>
        <w:t>თბილისი</w:t>
      </w:r>
      <w:r w:rsidRPr="001C39C2">
        <w:rPr>
          <w:rFonts w:ascii="Sylfaen" w:hAnsi="Sylfaen" w:cs="Tahoma"/>
          <w:sz w:val="20"/>
          <w:szCs w:val="20"/>
        </w:rPr>
        <w:t xml:space="preserve">, </w:t>
      </w:r>
      <w:r w:rsidRPr="001C39C2">
        <w:rPr>
          <w:rFonts w:ascii="Sylfaen" w:hAnsi="Sylfaen" w:cs="Tahoma"/>
          <w:sz w:val="20"/>
          <w:szCs w:val="20"/>
          <w:lang w:val="ka-GE"/>
        </w:rPr>
        <w:t>საქართველო (</w:t>
      </w:r>
      <w:r w:rsidRPr="001C39C2">
        <w:rPr>
          <w:rFonts w:ascii="Sylfaen" w:hAnsi="Sylfaen" w:cs="Sylfaen"/>
          <w:sz w:val="20"/>
          <w:szCs w:val="20"/>
        </w:rPr>
        <w:t>ფაქტიური</w:t>
      </w:r>
      <w:r w:rsidRPr="001C39C2">
        <w:rPr>
          <w:rFonts w:ascii="Sylfaen" w:hAnsi="Sylfaen" w:cs="Tahoma"/>
          <w:sz w:val="20"/>
          <w:szCs w:val="20"/>
        </w:rPr>
        <w:t xml:space="preserve"> </w:t>
      </w:r>
      <w:r w:rsidRPr="001C39C2">
        <w:rPr>
          <w:rFonts w:ascii="Sylfaen" w:hAnsi="Sylfaen" w:cs="Sylfaen"/>
          <w:sz w:val="20"/>
          <w:szCs w:val="20"/>
        </w:rPr>
        <w:t>მისამართი</w:t>
      </w:r>
      <w:r w:rsidRPr="001C39C2">
        <w:rPr>
          <w:rFonts w:ascii="Sylfaen" w:hAnsi="Sylfaen" w:cs="Tahoma"/>
          <w:sz w:val="20"/>
          <w:szCs w:val="20"/>
        </w:rPr>
        <w:t xml:space="preserve">: </w:t>
      </w:r>
      <w:r w:rsidRPr="001C39C2">
        <w:rPr>
          <w:rFonts w:ascii="Sylfaen" w:hAnsi="Sylfaen" w:cs="Sylfaen"/>
          <w:sz w:val="20"/>
          <w:szCs w:val="20"/>
        </w:rPr>
        <w:t>ჭოველიძის</w:t>
      </w:r>
      <w:r w:rsidRPr="001C39C2">
        <w:rPr>
          <w:rFonts w:ascii="Sylfaen" w:hAnsi="Sylfaen" w:cs="Tahoma"/>
          <w:sz w:val="20"/>
          <w:szCs w:val="20"/>
        </w:rPr>
        <w:t xml:space="preserve"> </w:t>
      </w:r>
      <w:r w:rsidRPr="001C39C2">
        <w:rPr>
          <w:rFonts w:ascii="Sylfaen" w:hAnsi="Sylfaen" w:cs="Sylfaen"/>
          <w:sz w:val="20"/>
          <w:szCs w:val="20"/>
        </w:rPr>
        <w:t>ქუჩა</w:t>
      </w:r>
      <w:r w:rsidRPr="001C39C2">
        <w:rPr>
          <w:rFonts w:ascii="Sylfaen" w:hAnsi="Sylfaen" w:cs="Tahoma"/>
          <w:sz w:val="20"/>
          <w:szCs w:val="20"/>
        </w:rPr>
        <w:t xml:space="preserve"> 10</w:t>
      </w:r>
      <w:r w:rsidRPr="001C39C2">
        <w:rPr>
          <w:rFonts w:ascii="Sylfaen" w:hAnsi="Sylfaen" w:cs="Tahoma"/>
          <w:sz w:val="20"/>
          <w:szCs w:val="20"/>
          <w:lang w:val="ka-GE"/>
        </w:rPr>
        <w:t>, 0108</w:t>
      </w:r>
      <w:r w:rsidRPr="001C39C2">
        <w:rPr>
          <w:rFonts w:ascii="Sylfaen" w:hAnsi="Sylfaen"/>
          <w:sz w:val="20"/>
          <w:szCs w:val="20"/>
          <w:lang w:val="ka-GE"/>
        </w:rPr>
        <w:t xml:space="preserve">, თბილისი, საქართველო), მისი უფლებამოსილი წარმომადგენლის აღმასრულებელი დირექტორის </w:t>
      </w:r>
      <w:r w:rsidRPr="001C39C2">
        <w:rPr>
          <w:rFonts w:ascii="Sylfaen" w:hAnsi="Sylfaen"/>
          <w:b/>
          <w:sz w:val="20"/>
          <w:szCs w:val="20"/>
          <w:lang w:val="ka-GE"/>
        </w:rPr>
        <w:t>რამაზ ქვათაძის</w:t>
      </w:r>
      <w:r w:rsidR="00DD1F92" w:rsidRPr="001C39C2">
        <w:rPr>
          <w:rFonts w:ascii="Sylfaen" w:hAnsi="Sylfaen"/>
          <w:sz w:val="20"/>
          <w:szCs w:val="20"/>
          <w:lang w:val="ka-GE"/>
        </w:rPr>
        <w:t xml:space="preserve"> სახით</w:t>
      </w:r>
    </w:p>
    <w:p w:rsidR="00423641" w:rsidRPr="001C39C2" w:rsidRDefault="00423641" w:rsidP="003E7BA7">
      <w:pPr>
        <w:jc w:val="both"/>
        <w:rPr>
          <w:rFonts w:ascii="Sylfaen" w:hAnsi="Sylfaen"/>
          <w:sz w:val="20"/>
          <w:szCs w:val="20"/>
          <w:lang w:val="ka-GE"/>
        </w:rPr>
      </w:pPr>
    </w:p>
    <w:p w:rsidR="00DD1F92" w:rsidRPr="001C39C2" w:rsidRDefault="00122344" w:rsidP="006223D3">
      <w:pPr>
        <w:pStyle w:val="Default"/>
        <w:jc w:val="both"/>
        <w:rPr>
          <w:b/>
          <w:bCs/>
          <w:sz w:val="20"/>
          <w:szCs w:val="20"/>
          <w:lang w:val="ka-GE"/>
        </w:rPr>
      </w:pPr>
      <w:r w:rsidRPr="001C39C2">
        <w:rPr>
          <w:bCs/>
          <w:sz w:val="20"/>
          <w:szCs w:val="20"/>
          <w:lang w:val="ka-GE"/>
        </w:rPr>
        <w:t>და</w:t>
      </w:r>
    </w:p>
    <w:p w:rsidR="006223D3" w:rsidRPr="001C39C2" w:rsidRDefault="0051050F" w:rsidP="006223D3">
      <w:pPr>
        <w:pStyle w:val="Default"/>
        <w:jc w:val="both"/>
        <w:rPr>
          <w:sz w:val="20"/>
          <w:szCs w:val="20"/>
        </w:rPr>
      </w:pPr>
      <w:r w:rsidRPr="001C39C2">
        <w:rPr>
          <w:b/>
          <w:bCs/>
          <w:sz w:val="20"/>
          <w:szCs w:val="20"/>
          <w:lang w:val="ka-GE"/>
        </w:rPr>
        <w:t xml:space="preserve">__________________________________________________________________________ </w:t>
      </w:r>
      <w:r w:rsidR="00122344" w:rsidRPr="001C39C2">
        <w:rPr>
          <w:rFonts w:cs="Tahoma"/>
          <w:sz w:val="20"/>
          <w:szCs w:val="20"/>
          <w:lang w:val="ka-GE"/>
        </w:rPr>
        <w:t>(</w:t>
      </w:r>
      <w:r w:rsidR="00480F5B">
        <w:rPr>
          <w:sz w:val="20"/>
          <w:szCs w:val="20"/>
        </w:rPr>
        <w:t>e</w:t>
      </w:r>
      <w:r w:rsidR="00AD5CE0" w:rsidRPr="001C39C2">
        <w:rPr>
          <w:sz w:val="20"/>
          <w:szCs w:val="20"/>
        </w:rPr>
        <w:t>duroam</w:t>
      </w:r>
      <w:r w:rsidR="00AD5CE0" w:rsidRPr="001C39C2">
        <w:rPr>
          <w:noProof/>
          <w:sz w:val="20"/>
          <w:szCs w:val="20"/>
        </w:rPr>
        <w:t xml:space="preserve"> </w:t>
      </w:r>
      <w:r w:rsidR="00AD5CE0" w:rsidRPr="001C39C2">
        <w:rPr>
          <w:noProof/>
          <w:sz w:val="20"/>
          <w:szCs w:val="20"/>
          <w:lang w:val="ka-GE"/>
        </w:rPr>
        <w:t xml:space="preserve">სერვისის </w:t>
      </w:r>
      <w:r w:rsidR="001610E1" w:rsidRPr="001C39C2">
        <w:rPr>
          <w:noProof/>
          <w:sz w:val="20"/>
          <w:szCs w:val="20"/>
          <w:lang w:val="ka-GE"/>
        </w:rPr>
        <w:t>პროვაიდერი</w:t>
      </w:r>
      <w:r w:rsidR="00AD5CE0" w:rsidRPr="001C39C2">
        <w:rPr>
          <w:noProof/>
          <w:sz w:val="20"/>
          <w:szCs w:val="20"/>
          <w:lang w:val="ka-GE"/>
        </w:rPr>
        <w:t xml:space="preserve"> ორგანიზაცია </w:t>
      </w:r>
      <w:r w:rsidR="00122344" w:rsidRPr="001C39C2">
        <w:rPr>
          <w:rFonts w:cs="Tahoma"/>
          <w:sz w:val="20"/>
          <w:szCs w:val="20"/>
          <w:lang w:val="ka-GE"/>
        </w:rPr>
        <w:t>შემდგომში</w:t>
      </w:r>
      <w:r w:rsidR="005C2C9D" w:rsidRPr="001C39C2">
        <w:rPr>
          <w:bCs/>
          <w:sz w:val="20"/>
          <w:szCs w:val="20"/>
          <w:lang w:val="ka-GE"/>
        </w:rPr>
        <w:t xml:space="preserve"> </w:t>
      </w:r>
      <w:r w:rsidR="00122344" w:rsidRPr="001C39C2">
        <w:rPr>
          <w:bCs/>
          <w:sz w:val="20"/>
          <w:szCs w:val="20"/>
          <w:lang w:val="ka-GE"/>
        </w:rPr>
        <w:t>”</w:t>
      </w:r>
      <w:r w:rsidR="00AD5CE0" w:rsidRPr="001C39C2">
        <w:rPr>
          <w:noProof/>
          <w:sz w:val="20"/>
          <w:szCs w:val="20"/>
          <w:lang w:val="ka-GE"/>
        </w:rPr>
        <w:t>ორგანიზაცია</w:t>
      </w:r>
      <w:r w:rsidR="00122344" w:rsidRPr="001C39C2">
        <w:rPr>
          <w:bCs/>
          <w:sz w:val="20"/>
          <w:szCs w:val="20"/>
          <w:lang w:val="ka-GE"/>
        </w:rPr>
        <w:t xml:space="preserve">”), რომლის </w:t>
      </w:r>
      <w:r w:rsidR="00122344" w:rsidRPr="001C39C2">
        <w:rPr>
          <w:sz w:val="20"/>
          <w:szCs w:val="20"/>
        </w:rPr>
        <w:t>იურიდიული</w:t>
      </w:r>
      <w:r w:rsidR="00122344" w:rsidRPr="001C39C2">
        <w:rPr>
          <w:rFonts w:cs="Tahoma"/>
          <w:sz w:val="20"/>
          <w:szCs w:val="20"/>
        </w:rPr>
        <w:t xml:space="preserve"> </w:t>
      </w:r>
      <w:r w:rsidR="00122344" w:rsidRPr="001C39C2">
        <w:rPr>
          <w:sz w:val="20"/>
          <w:szCs w:val="20"/>
          <w:lang w:val="ka-GE"/>
        </w:rPr>
        <w:t xml:space="preserve">მისამართია: </w:t>
      </w:r>
      <w:r w:rsidR="00AD5CE0" w:rsidRPr="001C39C2">
        <w:rPr>
          <w:sz w:val="20"/>
          <w:szCs w:val="20"/>
          <w:lang w:val="ka-GE"/>
        </w:rPr>
        <w:t>_______________________________________________________</w:t>
      </w:r>
      <w:r w:rsidR="00480F5C" w:rsidRPr="001C39C2">
        <w:rPr>
          <w:sz w:val="20"/>
          <w:szCs w:val="20"/>
          <w:lang w:val="ka-GE"/>
        </w:rPr>
        <w:t>,</w:t>
      </w:r>
      <w:r w:rsidR="00122344" w:rsidRPr="001C39C2">
        <w:rPr>
          <w:sz w:val="20"/>
          <w:szCs w:val="20"/>
          <w:lang w:val="ka-GE"/>
        </w:rPr>
        <w:t xml:space="preserve"> თბილისი, საქართველო</w:t>
      </w:r>
      <w:r w:rsidR="00122344" w:rsidRPr="001C39C2">
        <w:rPr>
          <w:bCs/>
          <w:sz w:val="20"/>
          <w:szCs w:val="20"/>
          <w:lang w:val="ka-GE"/>
        </w:rPr>
        <w:t xml:space="preserve"> მისი უფლებამოსილი წარმომადგენლის </w:t>
      </w:r>
      <w:r w:rsidR="00AD5CE0" w:rsidRPr="001C39C2">
        <w:rPr>
          <w:bCs/>
          <w:sz w:val="20"/>
          <w:szCs w:val="20"/>
          <w:lang w:val="ka-GE"/>
        </w:rPr>
        <w:t>_________________________________________________________</w:t>
      </w:r>
      <w:bookmarkStart w:id="0" w:name="OLE_LINK89"/>
      <w:bookmarkStart w:id="1" w:name="OLE_LINK90"/>
      <w:bookmarkStart w:id="2" w:name="OLE_LINK91"/>
      <w:r w:rsidR="00122344" w:rsidRPr="001C39C2">
        <w:rPr>
          <w:bCs/>
          <w:sz w:val="20"/>
          <w:szCs w:val="20"/>
          <w:lang w:val="ka-GE"/>
        </w:rPr>
        <w:t xml:space="preserve"> </w:t>
      </w:r>
      <w:bookmarkEnd w:id="0"/>
      <w:bookmarkEnd w:id="1"/>
      <w:bookmarkEnd w:id="2"/>
      <w:r w:rsidR="00122344" w:rsidRPr="001C39C2">
        <w:rPr>
          <w:bCs/>
          <w:sz w:val="20"/>
          <w:szCs w:val="20"/>
          <w:lang w:val="ka-GE"/>
        </w:rPr>
        <w:t xml:space="preserve">სახით, </w:t>
      </w:r>
      <w:r w:rsidR="005D117C" w:rsidRPr="001C39C2">
        <w:rPr>
          <w:rFonts w:eastAsiaTheme="minorHAnsi"/>
          <w:sz w:val="20"/>
          <w:szCs w:val="20"/>
        </w:rPr>
        <w:t>ორივე ერთად წოდებული როგორც „მხარეები“</w:t>
      </w:r>
      <w:r w:rsidR="005D117C" w:rsidRPr="001C39C2">
        <w:rPr>
          <w:rFonts w:eastAsiaTheme="minorHAnsi"/>
          <w:sz w:val="20"/>
          <w:szCs w:val="20"/>
          <w:lang w:val="ka-GE"/>
        </w:rPr>
        <w:t>,</w:t>
      </w:r>
      <w:r w:rsidR="005D117C" w:rsidRPr="001C39C2">
        <w:rPr>
          <w:rFonts w:eastAsiaTheme="minorHAnsi"/>
          <w:sz w:val="20"/>
          <w:szCs w:val="20"/>
        </w:rPr>
        <w:t xml:space="preserve"> </w:t>
      </w:r>
      <w:r w:rsidR="006223D3" w:rsidRPr="001C39C2">
        <w:rPr>
          <w:sz w:val="20"/>
          <w:szCs w:val="20"/>
        </w:rPr>
        <w:t xml:space="preserve">ვმოქმედებთ რა საქართველოს კანონმდებლობის </w:t>
      </w:r>
      <w:r w:rsidR="006223D3" w:rsidRPr="001C39C2">
        <w:rPr>
          <w:bCs/>
          <w:sz w:val="20"/>
          <w:szCs w:val="20"/>
          <w:lang w:val="ka-GE"/>
        </w:rPr>
        <w:t>და საკუთარი წესდების თანახმად</w:t>
      </w:r>
      <w:r w:rsidR="004B0AFA">
        <w:rPr>
          <w:sz w:val="20"/>
          <w:szCs w:val="20"/>
        </w:rPr>
        <w:t>, ვთანხმდებით შემდეგზე.</w:t>
      </w:r>
    </w:p>
    <w:p w:rsidR="003E4D11" w:rsidRPr="001C39C2" w:rsidRDefault="003E4D11" w:rsidP="006223D3">
      <w:pPr>
        <w:pStyle w:val="Default"/>
        <w:jc w:val="both"/>
        <w:rPr>
          <w:rFonts w:eastAsiaTheme="minorHAnsi"/>
          <w:sz w:val="20"/>
          <w:szCs w:val="20"/>
        </w:rPr>
      </w:pPr>
    </w:p>
    <w:p w:rsidR="00E6167E" w:rsidRPr="001C39C2" w:rsidRDefault="00423641" w:rsidP="0027775E">
      <w:pPr>
        <w:pStyle w:val="ListParagraph"/>
        <w:numPr>
          <w:ilvl w:val="0"/>
          <w:numId w:val="18"/>
        </w:numPr>
        <w:tabs>
          <w:tab w:val="left" w:pos="90"/>
        </w:tabs>
        <w:jc w:val="center"/>
        <w:rPr>
          <w:rFonts w:ascii="Sylfaen" w:hAnsi="Sylfaen"/>
          <w:b/>
          <w:noProof/>
          <w:sz w:val="20"/>
          <w:szCs w:val="20"/>
          <w:lang w:val="ka-GE"/>
        </w:rPr>
      </w:pPr>
      <w:r w:rsidRPr="001C39C2">
        <w:rPr>
          <w:rFonts w:ascii="Sylfaen" w:hAnsi="Sylfaen"/>
          <w:b/>
          <w:noProof/>
          <w:sz w:val="20"/>
          <w:szCs w:val="20"/>
        </w:rPr>
        <w:t>ხელშეკრულების საგანი</w:t>
      </w:r>
    </w:p>
    <w:p w:rsidR="00A2467B" w:rsidRPr="001C39C2" w:rsidRDefault="005C2C9D" w:rsidP="005D4B39">
      <w:pPr>
        <w:pStyle w:val="ListParagraph"/>
        <w:numPr>
          <w:ilvl w:val="1"/>
          <w:numId w:val="18"/>
        </w:numPr>
        <w:ind w:left="540" w:hanging="540"/>
        <w:jc w:val="both"/>
        <w:rPr>
          <w:rFonts w:ascii="Sylfaen" w:hAnsi="Sylfaen"/>
          <w:sz w:val="20"/>
          <w:szCs w:val="20"/>
          <w:lang w:val="ka-GE"/>
        </w:rPr>
      </w:pPr>
      <w:r w:rsidRPr="001C39C2">
        <w:rPr>
          <w:rFonts w:ascii="Sylfaen" w:hAnsi="Sylfaen" w:cs="Sylfaen"/>
          <w:noProof/>
          <w:sz w:val="20"/>
          <w:szCs w:val="20"/>
          <w:lang w:val="ka-GE"/>
        </w:rPr>
        <w:t>გრენა</w:t>
      </w:r>
      <w:r w:rsidR="00DE6649" w:rsidRPr="001C39C2">
        <w:rPr>
          <w:rFonts w:ascii="Sylfaen" w:hAnsi="Sylfaen"/>
          <w:noProof/>
          <w:sz w:val="20"/>
          <w:szCs w:val="20"/>
          <w:lang w:val="ka-GE"/>
        </w:rPr>
        <w:t>,</w:t>
      </w:r>
      <w:r w:rsidR="00F70CA9" w:rsidRPr="001C39C2">
        <w:rPr>
          <w:rFonts w:ascii="Sylfaen" w:hAnsi="Sylfaen"/>
          <w:noProof/>
          <w:sz w:val="20"/>
          <w:szCs w:val="20"/>
          <w:lang w:val="ka-GE"/>
        </w:rPr>
        <w:t xml:space="preserve"> როგორც</w:t>
      </w:r>
      <w:r w:rsidR="004A3B61" w:rsidRPr="001C39C2">
        <w:rPr>
          <w:rFonts w:ascii="Sylfaen" w:hAnsi="Sylfaen"/>
          <w:b/>
          <w:noProof/>
          <w:sz w:val="20"/>
          <w:szCs w:val="20"/>
          <w:lang w:val="ka-GE"/>
        </w:rPr>
        <w:t xml:space="preserve"> </w:t>
      </w:r>
      <w:r w:rsidR="00207111">
        <w:rPr>
          <w:rFonts w:ascii="Sylfaen" w:hAnsi="Sylfaen"/>
          <w:sz w:val="20"/>
          <w:szCs w:val="20"/>
        </w:rPr>
        <w:t>e</w:t>
      </w:r>
      <w:r w:rsidR="004A3B61" w:rsidRPr="001C39C2">
        <w:rPr>
          <w:rFonts w:ascii="Sylfaen" w:hAnsi="Sylfaen"/>
          <w:sz w:val="20"/>
          <w:szCs w:val="20"/>
        </w:rPr>
        <w:t>duroam</w:t>
      </w:r>
      <w:r w:rsidR="004A3B61" w:rsidRPr="001C39C2">
        <w:rPr>
          <w:rFonts w:ascii="Sylfaen" w:hAnsi="Sylfaen"/>
          <w:sz w:val="20"/>
          <w:szCs w:val="20"/>
          <w:lang w:val="ka-GE"/>
        </w:rPr>
        <w:t xml:space="preserve"> (</w:t>
      </w:r>
      <w:r w:rsidR="00DD1F92" w:rsidRPr="001C39C2">
        <w:rPr>
          <w:rFonts w:ascii="Sylfaen" w:hAnsi="Sylfaen"/>
          <w:sz w:val="20"/>
          <w:szCs w:val="20"/>
          <w:lang w:val="ka-GE"/>
        </w:rPr>
        <w:t xml:space="preserve">საგანმანათლებლო როუმინგი - </w:t>
      </w:r>
      <w:r w:rsidR="004A3B61" w:rsidRPr="001C39C2">
        <w:rPr>
          <w:rFonts w:ascii="Sylfaen" w:hAnsi="Sylfaen"/>
          <w:noProof/>
          <w:sz w:val="20"/>
          <w:szCs w:val="20"/>
          <w:lang w:val="ka-GE"/>
        </w:rPr>
        <w:t xml:space="preserve">ინტერნეტ როუმინგის დაცული სერვისი) </w:t>
      </w:r>
      <w:r w:rsidR="004A3B61" w:rsidRPr="001C39C2">
        <w:rPr>
          <w:rFonts w:ascii="Sylfaen" w:hAnsi="Sylfaen"/>
          <w:sz w:val="20"/>
          <w:szCs w:val="20"/>
          <w:lang w:val="ka-GE"/>
        </w:rPr>
        <w:t>ინფრასტ</w:t>
      </w:r>
      <w:r w:rsidR="00207111">
        <w:rPr>
          <w:rFonts w:ascii="Sylfaen" w:hAnsi="Sylfaen"/>
          <w:sz w:val="20"/>
          <w:szCs w:val="20"/>
          <w:lang w:val="ka-GE"/>
        </w:rPr>
        <w:t>რ</w:t>
      </w:r>
      <w:r w:rsidR="004A3B61" w:rsidRPr="001C39C2">
        <w:rPr>
          <w:rFonts w:ascii="Sylfaen" w:hAnsi="Sylfaen"/>
          <w:sz w:val="20"/>
          <w:szCs w:val="20"/>
          <w:lang w:val="ka-GE"/>
        </w:rPr>
        <w:t>უქტურის მენეჯერი</w:t>
      </w:r>
      <w:r w:rsidR="004A3B61" w:rsidRPr="001C39C2">
        <w:rPr>
          <w:rFonts w:ascii="Sylfaen" w:hAnsi="Sylfaen" w:cs="Sylfaen"/>
          <w:noProof/>
          <w:sz w:val="20"/>
          <w:szCs w:val="20"/>
          <w:lang w:val="ka-GE"/>
        </w:rPr>
        <w:t xml:space="preserve"> </w:t>
      </w:r>
      <w:r w:rsidR="00F70CA9" w:rsidRPr="001C39C2">
        <w:rPr>
          <w:rFonts w:ascii="Sylfaen" w:hAnsi="Sylfaen"/>
          <w:noProof/>
          <w:sz w:val="20"/>
          <w:szCs w:val="20"/>
          <w:lang w:val="ka-GE"/>
        </w:rPr>
        <w:t>საქრთველოში</w:t>
      </w:r>
      <w:r w:rsidR="00A2467B" w:rsidRPr="001C39C2">
        <w:rPr>
          <w:rFonts w:ascii="Sylfaen" w:hAnsi="Sylfaen"/>
          <w:noProof/>
          <w:sz w:val="20"/>
          <w:szCs w:val="20"/>
          <w:lang w:val="ka-GE"/>
        </w:rPr>
        <w:t>,</w:t>
      </w:r>
      <w:r w:rsidR="00F70CA9" w:rsidRPr="001C39C2">
        <w:rPr>
          <w:rFonts w:ascii="Sylfaen" w:hAnsi="Sylfaen"/>
          <w:noProof/>
          <w:sz w:val="20"/>
          <w:szCs w:val="20"/>
          <w:lang w:val="ka-GE"/>
        </w:rPr>
        <w:t xml:space="preserve"> უზრუნველყოფს ორგანიზაციის ჩართვას </w:t>
      </w:r>
      <w:r w:rsidR="00207111">
        <w:rPr>
          <w:rFonts w:ascii="Sylfaen" w:hAnsi="Sylfaen"/>
          <w:sz w:val="20"/>
          <w:szCs w:val="20"/>
        </w:rPr>
        <w:t>e</w:t>
      </w:r>
      <w:r w:rsidR="00DE6649" w:rsidRPr="001C39C2">
        <w:rPr>
          <w:rFonts w:ascii="Sylfaen" w:hAnsi="Sylfaen"/>
          <w:sz w:val="20"/>
          <w:szCs w:val="20"/>
        </w:rPr>
        <w:t>duroam</w:t>
      </w:r>
      <w:r w:rsidR="00DE6649" w:rsidRPr="001C39C2">
        <w:rPr>
          <w:rFonts w:ascii="Sylfaen" w:hAnsi="Sylfaen"/>
          <w:sz w:val="20"/>
          <w:szCs w:val="20"/>
          <w:lang w:val="ka-GE"/>
        </w:rPr>
        <w:t>-ში</w:t>
      </w:r>
      <w:r w:rsidR="00E40E54" w:rsidRPr="001C39C2">
        <w:rPr>
          <w:rFonts w:ascii="Sylfaen" w:hAnsi="Sylfaen"/>
          <w:sz w:val="20"/>
          <w:szCs w:val="20"/>
          <w:lang w:val="ka-GE"/>
        </w:rPr>
        <w:t>.</w:t>
      </w:r>
    </w:p>
    <w:p w:rsidR="00A2467B" w:rsidRPr="001C39C2" w:rsidRDefault="00E40E54" w:rsidP="005D4B39">
      <w:pPr>
        <w:pStyle w:val="ListParagraph"/>
        <w:numPr>
          <w:ilvl w:val="1"/>
          <w:numId w:val="18"/>
        </w:numPr>
        <w:ind w:left="540" w:hanging="540"/>
        <w:jc w:val="both"/>
        <w:rPr>
          <w:rFonts w:ascii="Sylfaen" w:hAnsi="Sylfaen"/>
          <w:sz w:val="20"/>
          <w:szCs w:val="20"/>
          <w:lang w:val="ka-GE"/>
        </w:rPr>
      </w:pPr>
      <w:r w:rsidRPr="001C39C2">
        <w:rPr>
          <w:rFonts w:ascii="Sylfaen" w:hAnsi="Sylfaen" w:cs="Sylfaen"/>
          <w:sz w:val="20"/>
          <w:szCs w:val="20"/>
          <w:lang w:val="ka-GE"/>
        </w:rPr>
        <w:t>ამისათვის</w:t>
      </w:r>
      <w:r w:rsidRPr="001C39C2">
        <w:rPr>
          <w:rFonts w:ascii="Sylfaen" w:hAnsi="Sylfaen"/>
          <w:sz w:val="20"/>
          <w:szCs w:val="20"/>
          <w:lang w:val="ka-GE"/>
        </w:rPr>
        <w:t xml:space="preserve"> </w:t>
      </w:r>
      <w:r w:rsidR="00DE6649" w:rsidRPr="001C39C2">
        <w:rPr>
          <w:rFonts w:ascii="Sylfaen" w:hAnsi="Sylfaen" w:cs="Sylfaen"/>
          <w:sz w:val="20"/>
          <w:szCs w:val="20"/>
          <w:lang w:val="ka-GE"/>
        </w:rPr>
        <w:t>ორგანიზაცია</w:t>
      </w:r>
      <w:r w:rsidRPr="001C39C2">
        <w:rPr>
          <w:rFonts w:ascii="Sylfaen" w:hAnsi="Sylfaen" w:cs="Sylfaen"/>
          <w:sz w:val="20"/>
          <w:szCs w:val="20"/>
          <w:lang w:val="ka-GE"/>
        </w:rPr>
        <w:t>მ გრენა-ს სპეციალისტების დახმარებით უნდა</w:t>
      </w:r>
      <w:r w:rsidR="00DE6649" w:rsidRPr="001C39C2">
        <w:rPr>
          <w:rFonts w:ascii="Sylfaen" w:hAnsi="Sylfaen"/>
          <w:sz w:val="20"/>
          <w:szCs w:val="20"/>
          <w:lang w:val="ka-GE"/>
        </w:rPr>
        <w:t xml:space="preserve"> </w:t>
      </w:r>
      <w:r w:rsidR="00DE6649" w:rsidRPr="001C39C2">
        <w:rPr>
          <w:rFonts w:ascii="Sylfaen" w:hAnsi="Sylfaen" w:cs="Sylfaen"/>
          <w:sz w:val="20"/>
          <w:szCs w:val="20"/>
          <w:lang w:val="ka-GE"/>
        </w:rPr>
        <w:t>მოამზად</w:t>
      </w:r>
      <w:r w:rsidRPr="001C39C2">
        <w:rPr>
          <w:rFonts w:ascii="Sylfaen" w:hAnsi="Sylfaen" w:cs="Sylfaen"/>
          <w:sz w:val="20"/>
          <w:szCs w:val="20"/>
          <w:lang w:val="ka-GE"/>
        </w:rPr>
        <w:t xml:space="preserve">ოს </w:t>
      </w:r>
      <w:r w:rsidR="00DE6649" w:rsidRPr="001C39C2">
        <w:rPr>
          <w:rFonts w:ascii="Sylfaen" w:hAnsi="Sylfaen" w:cs="Sylfaen"/>
          <w:sz w:val="20"/>
          <w:szCs w:val="20"/>
          <w:lang w:val="ka-GE"/>
        </w:rPr>
        <w:t>მომხმარებელთა</w:t>
      </w:r>
      <w:r w:rsidR="00DE6649" w:rsidRPr="001C39C2">
        <w:rPr>
          <w:rFonts w:ascii="Sylfaen" w:hAnsi="Sylfaen"/>
          <w:sz w:val="20"/>
          <w:szCs w:val="20"/>
          <w:lang w:val="ka-GE"/>
        </w:rPr>
        <w:t xml:space="preserve"> </w:t>
      </w:r>
      <w:r w:rsidR="00A2467B" w:rsidRPr="001C39C2">
        <w:rPr>
          <w:rFonts w:ascii="Sylfaen" w:hAnsi="Sylfaen" w:cs="Sylfaen"/>
          <w:sz w:val="20"/>
          <w:szCs w:val="20"/>
        </w:rPr>
        <w:t>აუტენტიფიკაცი</w:t>
      </w:r>
      <w:r w:rsidR="00833141" w:rsidRPr="001C39C2">
        <w:rPr>
          <w:rFonts w:ascii="Sylfaen" w:hAnsi="Sylfaen" w:cs="Sylfaen"/>
          <w:sz w:val="20"/>
          <w:szCs w:val="20"/>
          <w:lang w:val="ka-GE"/>
        </w:rPr>
        <w:t>ის</w:t>
      </w:r>
      <w:r w:rsidRPr="001C39C2">
        <w:rPr>
          <w:rFonts w:ascii="Sylfaen" w:hAnsi="Sylfaen" w:cs="Sylfaen"/>
          <w:sz w:val="20"/>
          <w:szCs w:val="20"/>
        </w:rPr>
        <w:t xml:space="preserve"> და მონაცემების</w:t>
      </w:r>
      <w:r w:rsidRPr="001C39C2">
        <w:rPr>
          <w:rFonts w:ascii="Sylfaen" w:hAnsi="Sylfaen"/>
          <w:sz w:val="20"/>
          <w:szCs w:val="20"/>
          <w:lang w:val="ka-GE"/>
        </w:rPr>
        <w:t xml:space="preserve"> ბაზა </w:t>
      </w:r>
      <w:r w:rsidR="00DE6649" w:rsidRPr="001C39C2">
        <w:rPr>
          <w:rFonts w:ascii="Sylfaen" w:hAnsi="Sylfaen" w:cs="Sylfaen"/>
          <w:sz w:val="20"/>
          <w:szCs w:val="20"/>
          <w:lang w:val="ka-GE"/>
        </w:rPr>
        <w:t>და მო</w:t>
      </w:r>
      <w:r w:rsidR="00833141" w:rsidRPr="001C39C2">
        <w:rPr>
          <w:rFonts w:ascii="Sylfaen" w:hAnsi="Sylfaen" w:cs="Sylfaen"/>
          <w:sz w:val="20"/>
          <w:szCs w:val="20"/>
          <w:lang w:val="ka-GE"/>
        </w:rPr>
        <w:t>ა</w:t>
      </w:r>
      <w:r w:rsidR="00DE6649" w:rsidRPr="001C39C2">
        <w:rPr>
          <w:rFonts w:ascii="Sylfaen" w:hAnsi="Sylfaen" w:cs="Sylfaen"/>
          <w:sz w:val="20"/>
          <w:szCs w:val="20"/>
          <w:lang w:val="ka-GE"/>
        </w:rPr>
        <w:t>ხდ</w:t>
      </w:r>
      <w:r w:rsidRPr="001C39C2">
        <w:rPr>
          <w:rFonts w:ascii="Sylfaen" w:hAnsi="Sylfaen" w:cs="Sylfaen"/>
          <w:sz w:val="20"/>
          <w:szCs w:val="20"/>
          <w:lang w:val="ka-GE"/>
        </w:rPr>
        <w:t xml:space="preserve">ინოს </w:t>
      </w:r>
      <w:r w:rsidRPr="001C39C2">
        <w:rPr>
          <w:rFonts w:ascii="Sylfaen" w:hAnsi="Sylfaen" w:cs="Sylfaen"/>
          <w:sz w:val="20"/>
          <w:szCs w:val="20"/>
        </w:rPr>
        <w:t>WiFi</w:t>
      </w:r>
      <w:r w:rsidRPr="001C39C2">
        <w:rPr>
          <w:rFonts w:ascii="Sylfaen" w:hAnsi="Sylfaen" w:cs="Sylfaen"/>
          <w:sz w:val="20"/>
          <w:szCs w:val="20"/>
          <w:lang w:val="ka-GE"/>
        </w:rPr>
        <w:t xml:space="preserve"> </w:t>
      </w:r>
      <w:r w:rsidR="00833141" w:rsidRPr="001C39C2">
        <w:rPr>
          <w:rFonts w:ascii="Sylfaen" w:hAnsi="Sylfaen" w:cs="Sylfaen"/>
          <w:sz w:val="20"/>
          <w:szCs w:val="20"/>
          <w:lang w:val="ka-GE"/>
        </w:rPr>
        <w:t>(</w:t>
      </w:r>
      <w:r w:rsidR="00DE6649" w:rsidRPr="001C39C2">
        <w:rPr>
          <w:rFonts w:ascii="Sylfaen" w:hAnsi="Sylfaen" w:cs="Sylfaen"/>
          <w:sz w:val="20"/>
          <w:szCs w:val="20"/>
          <w:lang w:val="ka-GE"/>
        </w:rPr>
        <w:t>უსადენო</w:t>
      </w:r>
      <w:r w:rsidR="00833141" w:rsidRPr="001C39C2">
        <w:rPr>
          <w:rFonts w:ascii="Sylfaen" w:hAnsi="Sylfaen" w:cs="Sylfaen"/>
          <w:sz w:val="20"/>
          <w:szCs w:val="20"/>
          <w:lang w:val="ka-GE"/>
        </w:rPr>
        <w:t>)</w:t>
      </w:r>
      <w:r w:rsidR="00DE6649" w:rsidRPr="001C39C2">
        <w:rPr>
          <w:rFonts w:ascii="Sylfaen" w:hAnsi="Sylfaen" w:cs="Sylfaen"/>
          <w:sz w:val="20"/>
          <w:szCs w:val="20"/>
          <w:lang w:val="ka-GE"/>
        </w:rPr>
        <w:t xml:space="preserve"> ინფრასტრუქტურის შესაბამის</w:t>
      </w:r>
      <w:r w:rsidR="00833141" w:rsidRPr="001C39C2">
        <w:rPr>
          <w:rFonts w:ascii="Sylfaen" w:hAnsi="Sylfaen" w:cs="Sylfaen"/>
          <w:sz w:val="20"/>
          <w:szCs w:val="20"/>
          <w:lang w:val="ka-GE"/>
        </w:rPr>
        <w:t>ი</w:t>
      </w:r>
      <w:r w:rsidR="00A2467B" w:rsidRPr="001C39C2">
        <w:rPr>
          <w:rFonts w:ascii="Sylfaen" w:hAnsi="Sylfaen" w:cs="Sylfaen"/>
          <w:sz w:val="20"/>
          <w:szCs w:val="20"/>
          <w:lang w:val="ka-GE"/>
        </w:rPr>
        <w:t xml:space="preserve"> კონფიგურაცი</w:t>
      </w:r>
      <w:r w:rsidRPr="001C39C2">
        <w:rPr>
          <w:rFonts w:ascii="Sylfaen" w:hAnsi="Sylfaen" w:cs="Sylfaen"/>
          <w:sz w:val="20"/>
          <w:szCs w:val="20"/>
          <w:lang w:val="ka-GE"/>
        </w:rPr>
        <w:t>ა.</w:t>
      </w:r>
    </w:p>
    <w:p w:rsidR="00E40E54" w:rsidRPr="001C39C2" w:rsidRDefault="00207111" w:rsidP="005D4B39">
      <w:pPr>
        <w:pStyle w:val="ListParagraph"/>
        <w:numPr>
          <w:ilvl w:val="1"/>
          <w:numId w:val="18"/>
        </w:numPr>
        <w:ind w:left="540" w:hanging="540"/>
        <w:jc w:val="both"/>
        <w:rPr>
          <w:rFonts w:ascii="Sylfaen" w:hAnsi="Sylfaen"/>
          <w:sz w:val="20"/>
          <w:szCs w:val="20"/>
          <w:lang w:val="ka-GE"/>
        </w:rPr>
      </w:pPr>
      <w:r>
        <w:rPr>
          <w:rFonts w:ascii="Sylfaen" w:hAnsi="Sylfaen"/>
          <w:sz w:val="20"/>
          <w:szCs w:val="20"/>
        </w:rPr>
        <w:t>e</w:t>
      </w:r>
      <w:r w:rsidR="00A2467B" w:rsidRPr="001C39C2">
        <w:rPr>
          <w:rFonts w:ascii="Sylfaen" w:hAnsi="Sylfaen"/>
          <w:sz w:val="20"/>
          <w:szCs w:val="20"/>
        </w:rPr>
        <w:t>duroam</w:t>
      </w:r>
      <w:r w:rsidR="00A2467B" w:rsidRPr="001C39C2">
        <w:rPr>
          <w:rFonts w:ascii="Sylfaen" w:hAnsi="Sylfaen" w:cs="Sylfaen"/>
          <w:sz w:val="20"/>
          <w:szCs w:val="20"/>
          <w:lang w:val="ka-GE"/>
        </w:rPr>
        <w:t xml:space="preserve"> სერვისის </w:t>
      </w:r>
      <w:r w:rsidR="00E40E54" w:rsidRPr="001C39C2">
        <w:rPr>
          <w:rFonts w:ascii="Sylfaen" w:hAnsi="Sylfaen" w:cs="Sylfaen"/>
          <w:sz w:val="20"/>
          <w:szCs w:val="20"/>
          <w:lang w:val="ka-GE"/>
        </w:rPr>
        <w:t>მომხმარებ</w:t>
      </w:r>
      <w:r w:rsidR="00E40E54" w:rsidRPr="001C39C2">
        <w:rPr>
          <w:rFonts w:ascii="Sylfaen" w:hAnsi="Sylfaen"/>
          <w:sz w:val="20"/>
          <w:szCs w:val="20"/>
          <w:lang w:val="ka-GE"/>
        </w:rPr>
        <w:t>ელი შეიძლება იყოს ორგანიზაციის თანამშრომელი ან სტუდენტი.</w:t>
      </w:r>
    </w:p>
    <w:p w:rsidR="00073324" w:rsidRPr="001C39C2" w:rsidRDefault="00073324" w:rsidP="00F70CA9">
      <w:pPr>
        <w:tabs>
          <w:tab w:val="left" w:pos="90"/>
        </w:tabs>
        <w:jc w:val="both"/>
        <w:rPr>
          <w:rFonts w:ascii="Sylfaen" w:hAnsi="Sylfaen"/>
          <w:noProof/>
          <w:sz w:val="20"/>
          <w:szCs w:val="20"/>
          <w:lang w:val="ka-GE"/>
        </w:rPr>
      </w:pPr>
    </w:p>
    <w:p w:rsidR="00AB0968" w:rsidRPr="001C39C2" w:rsidRDefault="00A80BCD" w:rsidP="0027775E">
      <w:pPr>
        <w:jc w:val="center"/>
        <w:rPr>
          <w:rFonts w:ascii="Sylfaen" w:hAnsi="Sylfaen"/>
          <w:noProof/>
          <w:sz w:val="20"/>
          <w:szCs w:val="20"/>
          <w:lang w:val="de-DE"/>
        </w:rPr>
      </w:pPr>
      <w:r w:rsidRPr="001C39C2">
        <w:rPr>
          <w:rFonts w:ascii="Sylfaen" w:hAnsi="Sylfaen"/>
          <w:b/>
          <w:bCs/>
          <w:noProof/>
          <w:sz w:val="20"/>
          <w:szCs w:val="20"/>
          <w:lang w:val="ka-GE"/>
        </w:rPr>
        <w:t xml:space="preserve">2. </w:t>
      </w:r>
      <w:r w:rsidR="00AB0968" w:rsidRPr="001C39C2">
        <w:rPr>
          <w:rFonts w:ascii="Sylfaen" w:hAnsi="Sylfaen" w:cs="Sylfaen"/>
          <w:b/>
          <w:bCs/>
          <w:noProof/>
          <w:sz w:val="20"/>
          <w:szCs w:val="20"/>
          <w:lang w:val="de-DE"/>
        </w:rPr>
        <w:t>მხარეთა</w:t>
      </w:r>
      <w:r w:rsidR="00AB0968" w:rsidRPr="001C39C2">
        <w:rPr>
          <w:rFonts w:ascii="Sylfaen" w:hAnsi="Sylfaen"/>
          <w:b/>
          <w:bCs/>
          <w:noProof/>
          <w:sz w:val="20"/>
          <w:szCs w:val="20"/>
          <w:lang w:val="de-DE"/>
        </w:rPr>
        <w:t xml:space="preserve"> </w:t>
      </w:r>
      <w:r w:rsidR="00AB0968" w:rsidRPr="001C39C2">
        <w:rPr>
          <w:rFonts w:ascii="Sylfaen" w:hAnsi="Sylfaen" w:cs="Sylfaen"/>
          <w:b/>
          <w:bCs/>
          <w:noProof/>
          <w:sz w:val="20"/>
          <w:szCs w:val="20"/>
          <w:lang w:val="de-DE"/>
        </w:rPr>
        <w:t>უფლება</w:t>
      </w:r>
      <w:r w:rsidR="00AB0968" w:rsidRPr="001C39C2">
        <w:rPr>
          <w:rFonts w:ascii="Sylfaen" w:hAnsi="Sylfaen"/>
          <w:b/>
          <w:bCs/>
          <w:noProof/>
          <w:sz w:val="20"/>
          <w:szCs w:val="20"/>
          <w:lang w:val="de-DE"/>
        </w:rPr>
        <w:t>-</w:t>
      </w:r>
      <w:r w:rsidR="00AB0968" w:rsidRPr="001C39C2">
        <w:rPr>
          <w:rFonts w:ascii="Sylfaen" w:hAnsi="Sylfaen" w:cs="Sylfaen"/>
          <w:b/>
          <w:bCs/>
          <w:noProof/>
          <w:sz w:val="20"/>
          <w:szCs w:val="20"/>
          <w:lang w:val="de-DE"/>
        </w:rPr>
        <w:t>მოვალეობანი</w:t>
      </w:r>
    </w:p>
    <w:p w:rsidR="00AB0968" w:rsidRPr="001C39C2" w:rsidRDefault="00A2467B" w:rsidP="005D4B39">
      <w:pPr>
        <w:pStyle w:val="Standard"/>
        <w:tabs>
          <w:tab w:val="clear" w:pos="720"/>
          <w:tab w:val="left" w:pos="0"/>
        </w:tabs>
        <w:spacing w:after="0" w:line="240" w:lineRule="auto"/>
        <w:ind w:left="540" w:hanging="540"/>
        <w:jc w:val="both"/>
        <w:rPr>
          <w:rFonts w:ascii="Sylfaen" w:hAnsi="Sylfaen"/>
          <w:sz w:val="20"/>
          <w:szCs w:val="20"/>
        </w:rPr>
      </w:pPr>
      <w:r w:rsidRPr="001C39C2">
        <w:rPr>
          <w:rFonts w:ascii="Sylfaen" w:hAnsi="Sylfaen"/>
          <w:noProof/>
          <w:sz w:val="20"/>
          <w:szCs w:val="20"/>
          <w:lang w:val="ka-GE"/>
        </w:rPr>
        <w:t>2.1.</w:t>
      </w:r>
      <w:r w:rsidRPr="001C39C2">
        <w:rPr>
          <w:rFonts w:ascii="Sylfaen" w:hAnsi="Sylfaen"/>
          <w:noProof/>
          <w:sz w:val="20"/>
          <w:szCs w:val="20"/>
          <w:lang w:val="ka-GE"/>
        </w:rPr>
        <w:tab/>
        <w:t xml:space="preserve">გრენა </w:t>
      </w:r>
      <w:r w:rsidR="00AB0968" w:rsidRPr="001C39C2">
        <w:rPr>
          <w:rFonts w:ascii="Sylfaen" w:hAnsi="Sylfaen" w:cs="Sylfaen"/>
          <w:sz w:val="20"/>
          <w:szCs w:val="20"/>
          <w:lang w:val="ka-GE"/>
        </w:rPr>
        <w:t>იღებს ვალდებულებას</w:t>
      </w:r>
      <w:r w:rsidR="00AB0968" w:rsidRPr="001C39C2">
        <w:rPr>
          <w:rFonts w:ascii="Sylfaen" w:hAnsi="Sylfaen"/>
          <w:sz w:val="20"/>
          <w:szCs w:val="20"/>
          <w:lang w:val="de-DE"/>
        </w:rPr>
        <w:t>:</w:t>
      </w:r>
    </w:p>
    <w:p w:rsidR="00A2467B" w:rsidRPr="001C39C2" w:rsidRDefault="00A2467B" w:rsidP="005D4B39">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sz w:val="20"/>
          <w:szCs w:val="20"/>
          <w:lang w:val="ka-GE"/>
        </w:rPr>
        <w:t>2.1.1.</w:t>
      </w:r>
      <w:r w:rsidRPr="001C39C2">
        <w:rPr>
          <w:rFonts w:ascii="Sylfaen" w:hAnsi="Sylfaen"/>
          <w:sz w:val="20"/>
          <w:szCs w:val="20"/>
          <w:lang w:val="ka-GE"/>
        </w:rPr>
        <w:tab/>
      </w:r>
      <w:r w:rsidR="00833141" w:rsidRPr="001C39C2">
        <w:rPr>
          <w:rFonts w:ascii="Sylfaen" w:hAnsi="Sylfaen" w:cs="Sylfaen"/>
          <w:sz w:val="20"/>
          <w:szCs w:val="20"/>
          <w:lang w:val="ka-GE"/>
        </w:rPr>
        <w:t xml:space="preserve">ევროპული </w:t>
      </w:r>
      <w:r w:rsidR="00762DAD">
        <w:rPr>
          <w:rFonts w:ascii="Sylfaen" w:hAnsi="Sylfaen"/>
          <w:sz w:val="20"/>
          <w:szCs w:val="20"/>
        </w:rPr>
        <w:t>e</w:t>
      </w:r>
      <w:r w:rsidR="00833141" w:rsidRPr="001C39C2">
        <w:rPr>
          <w:rFonts w:ascii="Sylfaen" w:hAnsi="Sylfaen"/>
          <w:sz w:val="20"/>
          <w:szCs w:val="20"/>
        </w:rPr>
        <w:t>duroam</w:t>
      </w:r>
      <w:r w:rsidR="00833141" w:rsidRPr="001C39C2">
        <w:rPr>
          <w:rFonts w:ascii="Sylfaen" w:hAnsi="Sylfaen" w:cs="Sylfaen"/>
          <w:sz w:val="20"/>
          <w:szCs w:val="20"/>
          <w:lang w:val="de-DE"/>
        </w:rPr>
        <w:t xml:space="preserve"> </w:t>
      </w:r>
      <w:r w:rsidR="00833141" w:rsidRPr="001C39C2">
        <w:rPr>
          <w:rFonts w:ascii="Sylfaen" w:hAnsi="Sylfaen" w:cs="Sylfaen"/>
          <w:sz w:val="20"/>
          <w:szCs w:val="20"/>
          <w:lang w:val="ka-GE"/>
        </w:rPr>
        <w:t xml:space="preserve"> კონფედერაციის პოლიტიკის შესაბამისად </w:t>
      </w:r>
      <w:r w:rsidR="00AB0968" w:rsidRPr="001C39C2">
        <w:rPr>
          <w:rFonts w:ascii="Sylfaen" w:hAnsi="Sylfaen" w:cs="Sylfaen"/>
          <w:sz w:val="20"/>
          <w:szCs w:val="20"/>
          <w:lang w:val="de-DE"/>
        </w:rPr>
        <w:t>უზრუნველყოს</w:t>
      </w:r>
      <w:r w:rsidR="00AB0968" w:rsidRPr="001C39C2">
        <w:rPr>
          <w:rFonts w:ascii="Sylfaen" w:hAnsi="Sylfaen"/>
          <w:sz w:val="20"/>
          <w:szCs w:val="20"/>
          <w:lang w:val="de-DE"/>
        </w:rPr>
        <w:t xml:space="preserve"> </w:t>
      </w:r>
      <w:r w:rsidRPr="001C39C2">
        <w:rPr>
          <w:rFonts w:ascii="Sylfaen" w:hAnsi="Sylfaen"/>
          <w:sz w:val="20"/>
          <w:szCs w:val="20"/>
          <w:lang w:val="ka-GE"/>
        </w:rPr>
        <w:t>ორგანიზაციის</w:t>
      </w:r>
      <w:r w:rsidR="00833141" w:rsidRPr="001C39C2">
        <w:rPr>
          <w:rFonts w:ascii="Sylfaen" w:hAnsi="Sylfaen"/>
          <w:sz w:val="20"/>
          <w:szCs w:val="20"/>
          <w:lang w:val="ka-GE"/>
        </w:rPr>
        <w:t xml:space="preserve"> ჩართვა </w:t>
      </w:r>
      <w:r w:rsidR="00762DAD">
        <w:rPr>
          <w:rFonts w:ascii="Sylfaen" w:hAnsi="Sylfaen"/>
          <w:sz w:val="20"/>
          <w:szCs w:val="20"/>
        </w:rPr>
        <w:t>e</w:t>
      </w:r>
      <w:r w:rsidRPr="001C39C2">
        <w:rPr>
          <w:rFonts w:ascii="Sylfaen" w:hAnsi="Sylfaen"/>
          <w:sz w:val="20"/>
          <w:szCs w:val="20"/>
        </w:rPr>
        <w:t>duroam</w:t>
      </w:r>
      <w:r w:rsidR="00833141" w:rsidRPr="001C39C2">
        <w:rPr>
          <w:rFonts w:ascii="Sylfaen" w:hAnsi="Sylfaen"/>
          <w:sz w:val="20"/>
          <w:szCs w:val="20"/>
          <w:lang w:val="ka-GE"/>
        </w:rPr>
        <w:t>-ში</w:t>
      </w:r>
      <w:r w:rsidRPr="001C39C2">
        <w:rPr>
          <w:rFonts w:ascii="Sylfaen" w:hAnsi="Sylfaen" w:cs="Sylfaen"/>
          <w:sz w:val="20"/>
          <w:szCs w:val="20"/>
          <w:lang w:val="ka-GE"/>
        </w:rPr>
        <w:t>.</w:t>
      </w:r>
    </w:p>
    <w:p w:rsidR="00A55DC8" w:rsidRPr="001C39C2" w:rsidRDefault="00A2467B" w:rsidP="005D4B39">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2.1.2.</w:t>
      </w:r>
      <w:r w:rsidRPr="001C39C2">
        <w:rPr>
          <w:rFonts w:ascii="Sylfaen" w:hAnsi="Sylfaen" w:cs="Sylfaen"/>
          <w:sz w:val="20"/>
          <w:szCs w:val="20"/>
          <w:lang w:val="ka-GE"/>
        </w:rPr>
        <w:tab/>
      </w:r>
      <w:r w:rsidR="00A55DC8" w:rsidRPr="001C39C2">
        <w:rPr>
          <w:rFonts w:ascii="Sylfaen" w:hAnsi="Sylfaen" w:cs="Sylfaen"/>
          <w:sz w:val="20"/>
          <w:szCs w:val="20"/>
          <w:lang w:val="ka-GE"/>
        </w:rPr>
        <w:t xml:space="preserve">გაუწიოს კონსულტაცია და დახმარება ორგანიზაციას </w:t>
      </w:r>
      <w:r w:rsidR="00762DAD">
        <w:rPr>
          <w:rFonts w:ascii="Sylfaen" w:hAnsi="Sylfaen"/>
          <w:sz w:val="20"/>
          <w:szCs w:val="20"/>
        </w:rPr>
        <w:t>e</w:t>
      </w:r>
      <w:r w:rsidR="00A55DC8" w:rsidRPr="001C39C2">
        <w:rPr>
          <w:rFonts w:ascii="Sylfaen" w:hAnsi="Sylfaen"/>
          <w:sz w:val="20"/>
          <w:szCs w:val="20"/>
        </w:rPr>
        <w:t>duroam</w:t>
      </w:r>
      <w:r w:rsidR="00A55DC8" w:rsidRPr="001C39C2">
        <w:rPr>
          <w:rFonts w:ascii="Sylfaen" w:hAnsi="Sylfaen" w:cs="Sylfaen"/>
          <w:sz w:val="20"/>
          <w:szCs w:val="20"/>
          <w:lang w:val="ka-GE"/>
        </w:rPr>
        <w:t xml:space="preserve"> სერვისის მომხმარებელთა ბაზის შექმნაში და </w:t>
      </w:r>
      <w:r w:rsidR="00A55DC8" w:rsidRPr="001C39C2">
        <w:rPr>
          <w:rFonts w:ascii="Sylfaen" w:hAnsi="Sylfaen" w:cs="Sylfaen"/>
          <w:sz w:val="20"/>
          <w:szCs w:val="20"/>
        </w:rPr>
        <w:t>WiFi</w:t>
      </w:r>
      <w:r w:rsidR="00A55DC8" w:rsidRPr="001C39C2">
        <w:rPr>
          <w:rFonts w:ascii="Sylfaen" w:hAnsi="Sylfaen" w:cs="Sylfaen"/>
          <w:sz w:val="20"/>
          <w:szCs w:val="20"/>
          <w:lang w:val="ka-GE"/>
        </w:rPr>
        <w:t xml:space="preserve"> ინფრასტრუქტურის კონფიგურაციაში.</w:t>
      </w:r>
    </w:p>
    <w:p w:rsidR="00A55DC8" w:rsidRPr="001C39C2" w:rsidRDefault="00A55DC8" w:rsidP="005D4B39">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2.1.3.</w:t>
      </w:r>
      <w:r w:rsidRPr="001C39C2">
        <w:rPr>
          <w:rFonts w:ascii="Sylfaen" w:hAnsi="Sylfaen" w:cs="Sylfaen"/>
          <w:sz w:val="20"/>
          <w:szCs w:val="20"/>
          <w:lang w:val="ka-GE"/>
        </w:rPr>
        <w:tab/>
        <w:t xml:space="preserve">გაუწიოს კონსულტაცია ორგანიზაციას </w:t>
      </w:r>
      <w:r w:rsidR="00762DAD">
        <w:rPr>
          <w:rFonts w:ascii="Sylfaen" w:hAnsi="Sylfaen"/>
          <w:sz w:val="20"/>
          <w:szCs w:val="20"/>
        </w:rPr>
        <w:t>e</w:t>
      </w:r>
      <w:r w:rsidRPr="001C39C2">
        <w:rPr>
          <w:rFonts w:ascii="Sylfaen" w:hAnsi="Sylfaen"/>
          <w:sz w:val="20"/>
          <w:szCs w:val="20"/>
        </w:rPr>
        <w:t>duroam</w:t>
      </w:r>
      <w:r w:rsidRPr="001C39C2">
        <w:rPr>
          <w:rFonts w:ascii="Sylfaen" w:hAnsi="Sylfaen" w:cs="Sylfaen"/>
          <w:sz w:val="20"/>
          <w:szCs w:val="20"/>
          <w:lang w:val="ka-GE"/>
        </w:rPr>
        <w:t xml:space="preserve"> სერვისის გამოყენების დროს წარმოქმნილი პრობლემის გადაწყვეტაში.</w:t>
      </w:r>
    </w:p>
    <w:p w:rsidR="005D4B39" w:rsidRPr="001C39C2" w:rsidRDefault="00A55DC8" w:rsidP="005D4B39">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2.1.4.</w:t>
      </w:r>
      <w:r w:rsidRPr="001C39C2">
        <w:rPr>
          <w:rFonts w:ascii="Sylfaen" w:hAnsi="Sylfaen" w:cs="Sylfaen"/>
          <w:sz w:val="20"/>
          <w:szCs w:val="20"/>
          <w:lang w:val="ka-GE"/>
        </w:rPr>
        <w:tab/>
        <w:t xml:space="preserve">შეატყობინოს </w:t>
      </w:r>
      <w:r w:rsidR="00D17AB2" w:rsidRPr="001C39C2">
        <w:rPr>
          <w:rFonts w:ascii="Sylfaen" w:hAnsi="Sylfaen" w:cs="Sylfaen"/>
          <w:sz w:val="20"/>
          <w:szCs w:val="20"/>
          <w:lang w:val="ka-GE"/>
        </w:rPr>
        <w:t>ორგანიზაციი</w:t>
      </w:r>
      <w:r w:rsidRPr="001C39C2">
        <w:rPr>
          <w:rFonts w:ascii="Sylfaen" w:hAnsi="Sylfaen" w:cs="Sylfaen"/>
          <w:sz w:val="20"/>
          <w:szCs w:val="20"/>
          <w:lang w:val="ka-GE"/>
        </w:rPr>
        <w:t xml:space="preserve">ს მიერ </w:t>
      </w:r>
      <w:r w:rsidR="00D17AB2" w:rsidRPr="001C39C2">
        <w:rPr>
          <w:rFonts w:ascii="Sylfaen" w:hAnsi="Sylfaen" w:cs="Sylfaen"/>
          <w:sz w:val="20"/>
          <w:szCs w:val="20"/>
          <w:lang w:val="ka-GE"/>
        </w:rPr>
        <w:t>გამოყოფილ</w:t>
      </w:r>
      <w:r w:rsidR="005D4B39" w:rsidRPr="001C39C2">
        <w:rPr>
          <w:rFonts w:ascii="Sylfaen" w:hAnsi="Sylfaen" w:cs="Sylfaen"/>
          <w:sz w:val="20"/>
          <w:szCs w:val="20"/>
          <w:lang w:val="ka-GE"/>
        </w:rPr>
        <w:t xml:space="preserve"> საკონტაქტო პირებს </w:t>
      </w:r>
      <w:r w:rsidR="00762DAD">
        <w:rPr>
          <w:rFonts w:ascii="Sylfaen" w:hAnsi="Sylfaen"/>
          <w:sz w:val="20"/>
          <w:szCs w:val="20"/>
        </w:rPr>
        <w:t>e</w:t>
      </w:r>
      <w:r w:rsidR="005D4B39" w:rsidRPr="001C39C2">
        <w:rPr>
          <w:rFonts w:ascii="Sylfaen" w:hAnsi="Sylfaen"/>
          <w:sz w:val="20"/>
          <w:szCs w:val="20"/>
        </w:rPr>
        <w:t>duroam</w:t>
      </w:r>
      <w:r w:rsidR="005D4B39" w:rsidRPr="001C39C2">
        <w:rPr>
          <w:rFonts w:ascii="Sylfaen" w:hAnsi="Sylfaen" w:cs="Sylfaen"/>
          <w:sz w:val="20"/>
          <w:szCs w:val="20"/>
          <w:lang w:val="ka-GE"/>
        </w:rPr>
        <w:t xml:space="preserve"> სერვისთან დაკავშირებული სიახლეების შესახებ.</w:t>
      </w:r>
    </w:p>
    <w:p w:rsidR="0022350E" w:rsidRPr="001C39C2" w:rsidRDefault="0022350E" w:rsidP="005D4B39">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2.1.5. გრენა-ს საკონტაქტო პირების ცვლილების შემთხვევაში აცნობოს ეს ინფორმაცია ორგანიზაციას.</w:t>
      </w:r>
    </w:p>
    <w:p w:rsidR="005D4B39" w:rsidRPr="001C39C2" w:rsidRDefault="005D4B39" w:rsidP="005D4B39">
      <w:pPr>
        <w:pStyle w:val="Standard"/>
        <w:tabs>
          <w:tab w:val="clear" w:pos="720"/>
          <w:tab w:val="left" w:pos="0"/>
        </w:tabs>
        <w:spacing w:after="0" w:line="240" w:lineRule="auto"/>
        <w:ind w:left="540" w:hanging="540"/>
        <w:jc w:val="both"/>
        <w:rPr>
          <w:rFonts w:ascii="Sylfaen" w:hAnsi="Sylfaen"/>
          <w:sz w:val="20"/>
          <w:szCs w:val="20"/>
        </w:rPr>
      </w:pPr>
      <w:r w:rsidRPr="001C39C2">
        <w:rPr>
          <w:rFonts w:ascii="Sylfaen" w:hAnsi="Sylfaen" w:cs="Sylfaen"/>
          <w:sz w:val="20"/>
          <w:szCs w:val="20"/>
          <w:lang w:val="ka-GE"/>
        </w:rPr>
        <w:t>2.2.</w:t>
      </w:r>
      <w:r w:rsidRPr="001C39C2">
        <w:rPr>
          <w:rFonts w:ascii="Sylfaen" w:hAnsi="Sylfaen" w:cs="Sylfaen"/>
          <w:sz w:val="20"/>
          <w:szCs w:val="20"/>
          <w:lang w:val="ka-GE"/>
        </w:rPr>
        <w:tab/>
        <w:t>გრენა</w:t>
      </w:r>
      <w:r w:rsidRPr="001C39C2">
        <w:rPr>
          <w:rFonts w:ascii="Sylfaen" w:hAnsi="Sylfaen"/>
          <w:sz w:val="20"/>
          <w:szCs w:val="20"/>
        </w:rPr>
        <w:t xml:space="preserve"> უფლებამოსილია:</w:t>
      </w:r>
    </w:p>
    <w:p w:rsidR="00153B23" w:rsidRPr="001C39C2" w:rsidRDefault="005D4B39" w:rsidP="00D17AB2">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sz w:val="20"/>
          <w:szCs w:val="20"/>
          <w:lang w:val="ka-GE"/>
        </w:rPr>
        <w:t>2.2.1.</w:t>
      </w:r>
      <w:r w:rsidRPr="001C39C2">
        <w:rPr>
          <w:rFonts w:ascii="Sylfaen" w:hAnsi="Sylfaen"/>
          <w:sz w:val="20"/>
          <w:szCs w:val="20"/>
          <w:lang w:val="ka-GE"/>
        </w:rPr>
        <w:tab/>
      </w:r>
      <w:r w:rsidR="00D17AB2" w:rsidRPr="001C39C2">
        <w:rPr>
          <w:rFonts w:ascii="Sylfaen" w:hAnsi="Sylfaen"/>
          <w:sz w:val="20"/>
          <w:szCs w:val="20"/>
          <w:lang w:val="ka-GE"/>
        </w:rPr>
        <w:t>აუცილებლობის შემთხვევაში</w:t>
      </w:r>
      <w:r w:rsidR="0027775E" w:rsidRPr="001C39C2">
        <w:rPr>
          <w:rFonts w:ascii="Sylfaen" w:hAnsi="Sylfaen"/>
          <w:sz w:val="20"/>
          <w:szCs w:val="20"/>
          <w:lang w:val="ka-GE"/>
        </w:rPr>
        <w:t>,</w:t>
      </w:r>
      <w:r w:rsidR="00D17AB2" w:rsidRPr="001C39C2">
        <w:rPr>
          <w:rFonts w:ascii="Sylfaen" w:hAnsi="Sylfaen"/>
          <w:sz w:val="20"/>
          <w:szCs w:val="20"/>
          <w:lang w:val="ka-GE"/>
        </w:rPr>
        <w:t xml:space="preserve"> რათა უზრუნველყოს </w:t>
      </w:r>
      <w:r w:rsidR="00762DAD">
        <w:rPr>
          <w:rFonts w:ascii="Sylfaen" w:hAnsi="Sylfaen"/>
          <w:sz w:val="20"/>
          <w:szCs w:val="20"/>
        </w:rPr>
        <w:t>e</w:t>
      </w:r>
      <w:r w:rsidR="00D17AB2" w:rsidRPr="001C39C2">
        <w:rPr>
          <w:rFonts w:ascii="Sylfaen" w:hAnsi="Sylfaen"/>
          <w:sz w:val="20"/>
          <w:szCs w:val="20"/>
        </w:rPr>
        <w:t>duroam</w:t>
      </w:r>
      <w:r w:rsidR="00D17AB2" w:rsidRPr="001C39C2">
        <w:rPr>
          <w:rFonts w:ascii="Sylfaen" w:hAnsi="Sylfaen" w:cs="Sylfaen"/>
          <w:sz w:val="20"/>
          <w:szCs w:val="20"/>
          <w:lang w:val="ka-GE"/>
        </w:rPr>
        <w:t xml:space="preserve"> სერვისის </w:t>
      </w:r>
      <w:r w:rsidR="00833141" w:rsidRPr="001C39C2">
        <w:rPr>
          <w:rFonts w:ascii="Sylfaen" w:hAnsi="Sylfaen" w:cs="Sylfaen"/>
          <w:sz w:val="20"/>
          <w:szCs w:val="20"/>
          <w:lang w:val="ka-GE"/>
        </w:rPr>
        <w:t xml:space="preserve">გამართული </w:t>
      </w:r>
      <w:r w:rsidR="00D17AB2" w:rsidRPr="001C39C2">
        <w:rPr>
          <w:rFonts w:ascii="Sylfaen" w:hAnsi="Sylfaen" w:cs="Sylfaen"/>
          <w:sz w:val="20"/>
          <w:szCs w:val="20"/>
          <w:lang w:val="ka-GE"/>
        </w:rPr>
        <w:t xml:space="preserve">ფუნქციონირება და </w:t>
      </w:r>
      <w:r w:rsidR="00DD1F92" w:rsidRPr="001C39C2">
        <w:rPr>
          <w:rFonts w:ascii="Sylfaen" w:hAnsi="Sylfaen" w:cs="Sylfaen"/>
          <w:sz w:val="20"/>
          <w:szCs w:val="20"/>
          <w:lang w:val="ka-GE"/>
        </w:rPr>
        <w:t xml:space="preserve">კიბერ </w:t>
      </w:r>
      <w:r w:rsidR="00D17AB2" w:rsidRPr="001C39C2">
        <w:rPr>
          <w:rFonts w:ascii="Sylfaen" w:hAnsi="Sylfaen" w:cs="Sylfaen"/>
          <w:sz w:val="20"/>
          <w:szCs w:val="20"/>
          <w:lang w:val="ka-GE"/>
        </w:rPr>
        <w:t>უსაფრთხოება ქვეყნის მასშტაბით შეაჩეროს ორგანიზაციისთვის სერვისის მიწოდება. შეტყობინება ამის შესახებ გაეგზავნება ორგანიზაციის საკონტაქტო პირებს.</w:t>
      </w:r>
    </w:p>
    <w:p w:rsidR="005D4B39" w:rsidRPr="001C39C2" w:rsidRDefault="00153B23" w:rsidP="00D17AB2">
      <w:pPr>
        <w:pStyle w:val="Standard"/>
        <w:tabs>
          <w:tab w:val="clear" w:pos="720"/>
          <w:tab w:val="left" w:pos="0"/>
        </w:tabs>
        <w:spacing w:after="0" w:line="240" w:lineRule="auto"/>
        <w:ind w:left="540" w:hanging="540"/>
        <w:jc w:val="both"/>
        <w:rPr>
          <w:rFonts w:ascii="Sylfaen" w:hAnsi="Sylfaen"/>
          <w:sz w:val="20"/>
          <w:szCs w:val="20"/>
          <w:lang w:val="de-DE"/>
        </w:rPr>
      </w:pPr>
      <w:r w:rsidRPr="001C39C2">
        <w:rPr>
          <w:rFonts w:ascii="Sylfaen" w:hAnsi="Sylfaen" w:cs="Sylfaen"/>
          <w:sz w:val="20"/>
          <w:szCs w:val="20"/>
          <w:lang w:val="ka-GE"/>
        </w:rPr>
        <w:t>2.3.</w:t>
      </w:r>
      <w:r w:rsidRPr="001C39C2">
        <w:rPr>
          <w:rFonts w:ascii="Sylfaen" w:hAnsi="Sylfaen" w:cs="Sylfaen"/>
          <w:sz w:val="20"/>
          <w:szCs w:val="20"/>
          <w:lang w:val="ka-GE"/>
        </w:rPr>
        <w:tab/>
        <w:t>ორგანიზაცია იღებს ვალდებულებას</w:t>
      </w:r>
      <w:r w:rsidRPr="001C39C2">
        <w:rPr>
          <w:rFonts w:ascii="Sylfaen" w:hAnsi="Sylfaen"/>
          <w:sz w:val="20"/>
          <w:szCs w:val="20"/>
          <w:lang w:val="de-DE"/>
        </w:rPr>
        <w:t>:</w:t>
      </w:r>
    </w:p>
    <w:p w:rsidR="00153B23" w:rsidRPr="001C39C2" w:rsidRDefault="00153B23" w:rsidP="00D17AB2">
      <w:pPr>
        <w:pStyle w:val="Standard"/>
        <w:tabs>
          <w:tab w:val="clear" w:pos="720"/>
          <w:tab w:val="left" w:pos="0"/>
        </w:tabs>
        <w:spacing w:after="0" w:line="240" w:lineRule="auto"/>
        <w:ind w:left="540" w:hanging="540"/>
        <w:jc w:val="both"/>
        <w:rPr>
          <w:rFonts w:ascii="Sylfaen" w:hAnsi="Sylfaen"/>
          <w:sz w:val="20"/>
          <w:szCs w:val="20"/>
          <w:lang w:val="ka-GE"/>
        </w:rPr>
      </w:pPr>
      <w:r w:rsidRPr="001C39C2">
        <w:rPr>
          <w:rFonts w:ascii="Sylfaen" w:hAnsi="Sylfaen"/>
          <w:sz w:val="20"/>
          <w:szCs w:val="20"/>
          <w:lang w:val="ka-GE"/>
        </w:rPr>
        <w:t>2.3.1.</w:t>
      </w:r>
      <w:r w:rsidRPr="001C39C2">
        <w:rPr>
          <w:rFonts w:ascii="Sylfaen" w:hAnsi="Sylfaen"/>
          <w:sz w:val="20"/>
          <w:szCs w:val="20"/>
          <w:lang w:val="ka-GE"/>
        </w:rPr>
        <w:tab/>
        <w:t xml:space="preserve">შექმნას </w:t>
      </w:r>
      <w:r w:rsidR="00833141" w:rsidRPr="001C39C2">
        <w:rPr>
          <w:rFonts w:ascii="Sylfaen" w:hAnsi="Sylfaen" w:cs="Sylfaen"/>
          <w:sz w:val="20"/>
          <w:szCs w:val="20"/>
          <w:lang w:val="ka-GE"/>
        </w:rPr>
        <w:t>ორგანიზაციი</w:t>
      </w:r>
      <w:r w:rsidRPr="001C39C2">
        <w:rPr>
          <w:rFonts w:ascii="Sylfaen" w:hAnsi="Sylfaen" w:cs="Sylfaen"/>
          <w:sz w:val="20"/>
          <w:szCs w:val="20"/>
          <w:lang w:val="ka-GE"/>
        </w:rPr>
        <w:t xml:space="preserve">ს </w:t>
      </w:r>
      <w:r w:rsidR="00762DAD">
        <w:rPr>
          <w:rFonts w:ascii="Sylfaen" w:hAnsi="Sylfaen"/>
          <w:sz w:val="20"/>
          <w:szCs w:val="20"/>
        </w:rPr>
        <w:t>e</w:t>
      </w:r>
      <w:r w:rsidRPr="001C39C2">
        <w:rPr>
          <w:rFonts w:ascii="Sylfaen" w:hAnsi="Sylfaen"/>
          <w:sz w:val="20"/>
          <w:szCs w:val="20"/>
        </w:rPr>
        <w:t>duroam</w:t>
      </w:r>
      <w:r w:rsidRPr="001C39C2">
        <w:rPr>
          <w:rFonts w:ascii="Sylfaen" w:hAnsi="Sylfaen" w:cs="Sylfaen"/>
          <w:sz w:val="20"/>
          <w:szCs w:val="20"/>
          <w:lang w:val="ka-GE"/>
        </w:rPr>
        <w:t xml:space="preserve"> სერვისის მომხმარებელთა ბაზა და განახორციელოს </w:t>
      </w:r>
      <w:r w:rsidRPr="001C39C2">
        <w:rPr>
          <w:rFonts w:ascii="Sylfaen" w:hAnsi="Sylfaen" w:cs="Sylfaen"/>
          <w:sz w:val="20"/>
          <w:szCs w:val="20"/>
        </w:rPr>
        <w:t>WiFi</w:t>
      </w:r>
      <w:r w:rsidRPr="001C39C2">
        <w:rPr>
          <w:rFonts w:ascii="Sylfaen" w:hAnsi="Sylfaen" w:cs="Sylfaen"/>
          <w:sz w:val="20"/>
          <w:szCs w:val="20"/>
          <w:lang w:val="ka-GE"/>
        </w:rPr>
        <w:t xml:space="preserve"> ინფრასტრუქტურის კონფიგურაცია.</w:t>
      </w:r>
    </w:p>
    <w:p w:rsidR="00153B23" w:rsidRPr="001C39C2" w:rsidRDefault="00153B23" w:rsidP="00153B23">
      <w:pPr>
        <w:pStyle w:val="Standard"/>
        <w:tabs>
          <w:tab w:val="clear" w:pos="720"/>
          <w:tab w:val="left" w:pos="0"/>
        </w:tabs>
        <w:spacing w:after="0" w:line="240" w:lineRule="auto"/>
        <w:ind w:left="540" w:hanging="540"/>
        <w:jc w:val="both"/>
        <w:rPr>
          <w:rFonts w:ascii="Sylfaen" w:hAnsi="Sylfaen"/>
          <w:sz w:val="20"/>
          <w:szCs w:val="20"/>
          <w:lang w:val="ka-GE"/>
        </w:rPr>
      </w:pPr>
      <w:r w:rsidRPr="001C39C2">
        <w:rPr>
          <w:rFonts w:ascii="Sylfaen" w:hAnsi="Sylfaen"/>
          <w:sz w:val="20"/>
          <w:szCs w:val="20"/>
          <w:lang w:val="ka-GE"/>
        </w:rPr>
        <w:t>2.3.2.</w:t>
      </w:r>
      <w:r w:rsidRPr="001C39C2">
        <w:rPr>
          <w:rFonts w:ascii="Sylfaen" w:hAnsi="Sylfaen"/>
          <w:sz w:val="20"/>
          <w:szCs w:val="20"/>
          <w:lang w:val="ka-GE"/>
        </w:rPr>
        <w:tab/>
        <w:t xml:space="preserve">განახორციელოს </w:t>
      </w:r>
      <w:r w:rsidR="00762DAD">
        <w:rPr>
          <w:rFonts w:ascii="Sylfaen" w:hAnsi="Sylfaen"/>
          <w:sz w:val="20"/>
          <w:szCs w:val="20"/>
        </w:rPr>
        <w:t>e</w:t>
      </w:r>
      <w:r w:rsidRPr="001C39C2">
        <w:rPr>
          <w:rFonts w:ascii="Sylfaen" w:hAnsi="Sylfaen"/>
          <w:sz w:val="20"/>
          <w:szCs w:val="20"/>
        </w:rPr>
        <w:t>duroam</w:t>
      </w:r>
      <w:r w:rsidRPr="001C39C2">
        <w:rPr>
          <w:rFonts w:ascii="Sylfaen" w:hAnsi="Sylfaen" w:cs="Sylfaen"/>
          <w:sz w:val="20"/>
          <w:szCs w:val="20"/>
          <w:lang w:val="ka-GE"/>
        </w:rPr>
        <w:t xml:space="preserve"> სერვისის შეუფერხებელი მიწოდება ორგანიზაციის მომხმარებლებისათვის და ორგანიზაციაში სტუმრად მყოფი პიროვნებებისთვის ვისაც გააჩნია </w:t>
      </w:r>
      <w:r w:rsidR="00762DAD">
        <w:rPr>
          <w:rFonts w:ascii="Sylfaen" w:hAnsi="Sylfaen"/>
          <w:sz w:val="20"/>
          <w:szCs w:val="20"/>
        </w:rPr>
        <w:t>e</w:t>
      </w:r>
      <w:r w:rsidRPr="001C39C2">
        <w:rPr>
          <w:rFonts w:ascii="Sylfaen" w:hAnsi="Sylfaen"/>
          <w:sz w:val="20"/>
          <w:szCs w:val="20"/>
        </w:rPr>
        <w:t>duroam</w:t>
      </w:r>
      <w:r w:rsidRPr="001C39C2">
        <w:rPr>
          <w:rFonts w:ascii="Sylfaen" w:hAnsi="Sylfaen"/>
          <w:sz w:val="20"/>
          <w:szCs w:val="20"/>
          <w:lang w:val="ka-GE"/>
        </w:rPr>
        <w:t xml:space="preserve"> ექაუნთი.</w:t>
      </w:r>
    </w:p>
    <w:p w:rsidR="00153B23" w:rsidRPr="001C39C2" w:rsidRDefault="00153B23" w:rsidP="00153B23">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sz w:val="20"/>
          <w:szCs w:val="20"/>
          <w:lang w:val="ka-GE"/>
        </w:rPr>
        <w:t>2.3.3.</w:t>
      </w:r>
      <w:r w:rsidRPr="001C39C2">
        <w:rPr>
          <w:rFonts w:ascii="Sylfaen" w:hAnsi="Sylfaen"/>
          <w:sz w:val="20"/>
          <w:szCs w:val="20"/>
          <w:lang w:val="ka-GE"/>
        </w:rPr>
        <w:tab/>
      </w:r>
      <w:r w:rsidRPr="001C39C2">
        <w:rPr>
          <w:rFonts w:ascii="Sylfaen" w:hAnsi="Sylfaen" w:cs="Sylfaen"/>
          <w:sz w:val="20"/>
          <w:szCs w:val="20"/>
          <w:lang w:val="ka-GE"/>
        </w:rPr>
        <w:t xml:space="preserve">შეატყობინოს გრენა-ს მიერ გამოყოფილ საკონტაქტო პირებს ორგანიზაციაში </w:t>
      </w:r>
      <w:r w:rsidR="00762DAD">
        <w:rPr>
          <w:rFonts w:ascii="Sylfaen" w:hAnsi="Sylfaen"/>
          <w:sz w:val="20"/>
          <w:szCs w:val="20"/>
        </w:rPr>
        <w:t>e</w:t>
      </w:r>
      <w:r w:rsidRPr="001C39C2">
        <w:rPr>
          <w:rFonts w:ascii="Sylfaen" w:hAnsi="Sylfaen"/>
          <w:sz w:val="20"/>
          <w:szCs w:val="20"/>
        </w:rPr>
        <w:t>duroam</w:t>
      </w:r>
      <w:r w:rsidRPr="001C39C2">
        <w:rPr>
          <w:rFonts w:ascii="Sylfaen" w:hAnsi="Sylfaen" w:cs="Sylfaen"/>
          <w:sz w:val="20"/>
          <w:szCs w:val="20"/>
          <w:lang w:val="ka-GE"/>
        </w:rPr>
        <w:t xml:space="preserve"> სერვისთან დაკავშირებული პრობლემის შესახებ და იზრუნოს მისი დროულად აღმოფხვრისთვის.</w:t>
      </w:r>
    </w:p>
    <w:p w:rsidR="0022350E" w:rsidRPr="001C39C2" w:rsidRDefault="0022350E" w:rsidP="00153B23">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2.3.4.</w:t>
      </w:r>
      <w:r w:rsidRPr="001C39C2">
        <w:rPr>
          <w:rFonts w:ascii="Sylfaen" w:hAnsi="Sylfaen" w:cs="Sylfaen"/>
          <w:sz w:val="20"/>
          <w:szCs w:val="20"/>
          <w:lang w:val="ka-GE"/>
        </w:rPr>
        <w:tab/>
        <w:t>ორგანიზაციის საკონტაქტო პირების ცვლილების შემთხვევაში აცნობოს ეს ინფორმაცია გრენა-ს.</w:t>
      </w:r>
    </w:p>
    <w:p w:rsidR="00153B23" w:rsidRPr="001C39C2" w:rsidRDefault="0022350E" w:rsidP="00153B23">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2.4.</w:t>
      </w:r>
      <w:r w:rsidRPr="001C39C2">
        <w:rPr>
          <w:rFonts w:ascii="Sylfaen" w:hAnsi="Sylfaen" w:cs="Sylfaen"/>
          <w:sz w:val="20"/>
          <w:szCs w:val="20"/>
          <w:lang w:val="ka-GE"/>
        </w:rPr>
        <w:tab/>
        <w:t>ორგანიზაცია უფლებამოსილია:</w:t>
      </w:r>
    </w:p>
    <w:p w:rsidR="0022350E" w:rsidRPr="001C39C2" w:rsidRDefault="0022350E" w:rsidP="0022350E">
      <w:pPr>
        <w:pStyle w:val="Standard"/>
        <w:tabs>
          <w:tab w:val="clear" w:pos="720"/>
          <w:tab w:val="left" w:pos="0"/>
        </w:tabs>
        <w:spacing w:after="0" w:line="240" w:lineRule="auto"/>
        <w:ind w:left="540" w:hanging="540"/>
        <w:jc w:val="both"/>
        <w:rPr>
          <w:rFonts w:ascii="Sylfaen" w:hAnsi="Sylfaen" w:cs="Sylfaen"/>
          <w:sz w:val="20"/>
          <w:szCs w:val="20"/>
          <w:lang w:val="ka-GE"/>
        </w:rPr>
      </w:pPr>
      <w:r w:rsidRPr="001C39C2">
        <w:rPr>
          <w:rFonts w:ascii="Sylfaen" w:hAnsi="Sylfaen" w:cs="Sylfaen"/>
          <w:sz w:val="20"/>
          <w:szCs w:val="20"/>
          <w:lang w:val="ka-GE"/>
        </w:rPr>
        <w:t>2.4.1.</w:t>
      </w:r>
      <w:r w:rsidRPr="001C39C2">
        <w:rPr>
          <w:rFonts w:ascii="Sylfaen" w:hAnsi="Sylfaen" w:cs="Sylfaen"/>
          <w:sz w:val="20"/>
          <w:szCs w:val="20"/>
          <w:lang w:val="ka-GE"/>
        </w:rPr>
        <w:tab/>
        <w:t xml:space="preserve">შეუჩეროს ორგანიზაციის მომხმარებელს </w:t>
      </w:r>
      <w:r w:rsidR="00B97395">
        <w:rPr>
          <w:rFonts w:ascii="Sylfaen" w:hAnsi="Sylfaen"/>
          <w:sz w:val="20"/>
          <w:szCs w:val="20"/>
        </w:rPr>
        <w:t>e</w:t>
      </w:r>
      <w:r w:rsidRPr="001C39C2">
        <w:rPr>
          <w:rFonts w:ascii="Sylfaen" w:hAnsi="Sylfaen"/>
          <w:sz w:val="20"/>
          <w:szCs w:val="20"/>
        </w:rPr>
        <w:t>duroam</w:t>
      </w:r>
      <w:r w:rsidRPr="001C39C2">
        <w:rPr>
          <w:rFonts w:ascii="Sylfaen" w:hAnsi="Sylfaen" w:cs="Sylfaen"/>
          <w:sz w:val="20"/>
          <w:szCs w:val="20"/>
          <w:lang w:val="ka-GE"/>
        </w:rPr>
        <w:t xml:space="preserve"> სერვისით სარგებლობის უფლება, თუ იგი პრობლემას უქმნის ორგანიზაცი</w:t>
      </w:r>
      <w:r w:rsidR="005D117C" w:rsidRPr="001C39C2">
        <w:rPr>
          <w:rFonts w:ascii="Sylfaen" w:hAnsi="Sylfaen" w:cs="Sylfaen"/>
          <w:sz w:val="20"/>
          <w:szCs w:val="20"/>
          <w:lang w:val="ka-GE"/>
        </w:rPr>
        <w:t>აში</w:t>
      </w:r>
      <w:r w:rsidRPr="001C39C2">
        <w:rPr>
          <w:rFonts w:ascii="Sylfaen" w:hAnsi="Sylfaen" w:cs="Sylfaen"/>
          <w:sz w:val="20"/>
          <w:szCs w:val="20"/>
          <w:lang w:val="ka-GE"/>
        </w:rPr>
        <w:t xml:space="preserve"> </w:t>
      </w:r>
      <w:r w:rsidR="00B97395">
        <w:rPr>
          <w:rFonts w:ascii="Sylfaen" w:hAnsi="Sylfaen"/>
          <w:sz w:val="20"/>
          <w:szCs w:val="20"/>
        </w:rPr>
        <w:t>e</w:t>
      </w:r>
      <w:r w:rsidRPr="001C39C2">
        <w:rPr>
          <w:rFonts w:ascii="Sylfaen" w:hAnsi="Sylfaen"/>
          <w:sz w:val="20"/>
          <w:szCs w:val="20"/>
        </w:rPr>
        <w:t>duroam</w:t>
      </w:r>
      <w:r w:rsidRPr="001C39C2">
        <w:rPr>
          <w:rFonts w:ascii="Sylfaen" w:hAnsi="Sylfaen" w:cs="Sylfaen"/>
          <w:sz w:val="20"/>
          <w:szCs w:val="20"/>
          <w:lang w:val="ka-GE"/>
        </w:rPr>
        <w:t xml:space="preserve"> სერვისის გამართულ ფუნქციონირებას. შეტყობინება ამის შესახებ გაეგზავნება მომხმარებელს.</w:t>
      </w:r>
    </w:p>
    <w:p w:rsidR="00B05FD1" w:rsidRPr="001C39C2" w:rsidRDefault="0022350E" w:rsidP="0027775E">
      <w:pPr>
        <w:jc w:val="center"/>
        <w:rPr>
          <w:rFonts w:ascii="Sylfaen" w:hAnsi="Sylfaen" w:cs="Sylfaen"/>
          <w:b/>
          <w:bCs/>
          <w:noProof/>
          <w:sz w:val="20"/>
          <w:szCs w:val="20"/>
          <w:lang w:val="ka-GE"/>
        </w:rPr>
      </w:pPr>
      <w:r w:rsidRPr="001C39C2">
        <w:rPr>
          <w:rFonts w:ascii="Sylfaen" w:hAnsi="Sylfaen" w:cs="Sylfaen"/>
          <w:b/>
          <w:bCs/>
          <w:noProof/>
          <w:sz w:val="20"/>
          <w:szCs w:val="20"/>
          <w:lang w:val="ka-GE"/>
        </w:rPr>
        <w:lastRenderedPageBreak/>
        <w:t>3.</w:t>
      </w:r>
      <w:r w:rsidR="00A80BCD" w:rsidRPr="001C39C2">
        <w:rPr>
          <w:rFonts w:ascii="Sylfaen" w:hAnsi="Sylfaen" w:cs="Sylfaen"/>
          <w:b/>
          <w:bCs/>
          <w:noProof/>
          <w:sz w:val="20"/>
          <w:szCs w:val="20"/>
          <w:lang w:val="ka-GE"/>
        </w:rPr>
        <w:t xml:space="preserve"> </w:t>
      </w:r>
      <w:r w:rsidRPr="001C39C2">
        <w:rPr>
          <w:rFonts w:ascii="Sylfaen" w:hAnsi="Sylfaen" w:cs="Sylfaen"/>
          <w:b/>
          <w:bCs/>
          <w:noProof/>
          <w:sz w:val="20"/>
          <w:szCs w:val="20"/>
          <w:lang w:val="ka-GE"/>
        </w:rPr>
        <w:t>საკონტაქტო</w:t>
      </w:r>
      <w:r w:rsidRPr="001C39C2">
        <w:rPr>
          <w:rFonts w:ascii="Sylfaen" w:hAnsi="Sylfaen"/>
          <w:b/>
          <w:bCs/>
          <w:noProof/>
          <w:sz w:val="20"/>
          <w:szCs w:val="20"/>
          <w:lang w:val="ka-GE"/>
        </w:rPr>
        <w:t xml:space="preserve"> </w:t>
      </w:r>
      <w:r w:rsidRPr="001C39C2">
        <w:rPr>
          <w:rFonts w:ascii="Sylfaen" w:hAnsi="Sylfaen" w:cs="Sylfaen"/>
          <w:b/>
          <w:bCs/>
          <w:noProof/>
          <w:sz w:val="20"/>
          <w:szCs w:val="20"/>
          <w:lang w:val="ka-GE"/>
        </w:rPr>
        <w:t>პირები</w:t>
      </w:r>
    </w:p>
    <w:p w:rsidR="00A80BCD" w:rsidRPr="001C39C2" w:rsidRDefault="00A80BCD" w:rsidP="001C39C2">
      <w:pPr>
        <w:ind w:left="540" w:hanging="540"/>
        <w:jc w:val="both"/>
        <w:rPr>
          <w:rFonts w:ascii="Sylfaen" w:hAnsi="Sylfaen" w:cs="Sylfaen"/>
          <w:bCs/>
          <w:noProof/>
          <w:sz w:val="20"/>
          <w:szCs w:val="20"/>
          <w:lang w:val="ka-GE"/>
        </w:rPr>
      </w:pPr>
      <w:r w:rsidRPr="001C39C2">
        <w:rPr>
          <w:rFonts w:ascii="Sylfaen" w:hAnsi="Sylfaen" w:cs="Sylfaen"/>
          <w:bCs/>
          <w:noProof/>
          <w:sz w:val="20"/>
          <w:szCs w:val="20"/>
          <w:lang w:val="ka-GE"/>
        </w:rPr>
        <w:t>3.1.</w:t>
      </w:r>
      <w:r w:rsidRPr="001C39C2">
        <w:rPr>
          <w:rFonts w:ascii="Sylfaen" w:hAnsi="Sylfaen" w:cs="Sylfaen"/>
          <w:bCs/>
          <w:noProof/>
          <w:sz w:val="20"/>
          <w:szCs w:val="20"/>
          <w:lang w:val="ka-GE"/>
        </w:rPr>
        <w:tab/>
        <w:t xml:space="preserve">გრენა-ს საკონტაქტო პირი </w:t>
      </w:r>
      <w:r w:rsidR="001E6124">
        <w:rPr>
          <w:rFonts w:ascii="Sylfaen" w:hAnsi="Sylfaen"/>
          <w:sz w:val="20"/>
          <w:szCs w:val="20"/>
        </w:rPr>
        <w:t>e</w:t>
      </w:r>
      <w:r w:rsidR="005D117C" w:rsidRPr="001C39C2">
        <w:rPr>
          <w:rFonts w:ascii="Sylfaen" w:hAnsi="Sylfaen"/>
          <w:sz w:val="20"/>
          <w:szCs w:val="20"/>
        </w:rPr>
        <w:t>duroam</w:t>
      </w:r>
      <w:r w:rsidR="005D117C" w:rsidRPr="001C39C2">
        <w:rPr>
          <w:rFonts w:ascii="Sylfaen" w:hAnsi="Sylfaen" w:cs="Sylfaen"/>
          <w:bCs/>
          <w:noProof/>
          <w:sz w:val="20"/>
          <w:szCs w:val="20"/>
          <w:lang w:val="ka-GE"/>
        </w:rPr>
        <w:t xml:space="preserve">-თან დაკავშირებულ </w:t>
      </w:r>
      <w:r w:rsidRPr="001C39C2">
        <w:rPr>
          <w:rFonts w:ascii="Sylfaen" w:hAnsi="Sylfaen" w:cs="Sylfaen"/>
          <w:bCs/>
          <w:noProof/>
          <w:sz w:val="20"/>
          <w:szCs w:val="20"/>
          <w:lang w:val="ka-GE"/>
        </w:rPr>
        <w:t>ორგანიზაციულ საკითხებში: ირა</w:t>
      </w:r>
      <w:r w:rsidR="004B0AFA">
        <w:rPr>
          <w:rFonts w:ascii="Sylfaen" w:hAnsi="Sylfaen" w:cs="Sylfaen"/>
          <w:bCs/>
          <w:noProof/>
          <w:sz w:val="20"/>
          <w:szCs w:val="20"/>
          <w:lang w:val="ka-GE"/>
        </w:rPr>
        <w:t>კლი გედევანიშვილი, ტელ.: 2250590</w:t>
      </w:r>
      <w:r w:rsidRPr="001C39C2">
        <w:rPr>
          <w:rFonts w:ascii="Sylfaen" w:hAnsi="Sylfaen" w:cs="Sylfaen"/>
          <w:bCs/>
          <w:noProof/>
          <w:sz w:val="20"/>
          <w:szCs w:val="20"/>
          <w:lang w:val="ka-GE"/>
        </w:rPr>
        <w:t xml:space="preserve">, ელ-ფოსტა: </w:t>
      </w:r>
      <w:hyperlink r:id="rId8" w:history="1">
        <w:r w:rsidRPr="001C39C2">
          <w:rPr>
            <w:rStyle w:val="Hyperlink"/>
            <w:rFonts w:ascii="Sylfaen" w:hAnsi="Sylfaen" w:cs="Sylfaen"/>
            <w:bCs/>
            <w:noProof/>
            <w:color w:val="auto"/>
            <w:sz w:val="20"/>
            <w:szCs w:val="20"/>
            <w:lang w:val="ka-GE"/>
          </w:rPr>
          <w:t>irakli@grena.ge</w:t>
        </w:r>
      </w:hyperlink>
    </w:p>
    <w:p w:rsidR="00A80BCD" w:rsidRPr="001C39C2" w:rsidRDefault="00A80BCD" w:rsidP="001C39C2">
      <w:pPr>
        <w:ind w:left="540" w:hanging="540"/>
        <w:jc w:val="both"/>
        <w:rPr>
          <w:rFonts w:ascii="Sylfaen" w:hAnsi="Sylfaen" w:cs="Sylfaen"/>
          <w:bCs/>
          <w:noProof/>
          <w:sz w:val="20"/>
          <w:szCs w:val="20"/>
          <w:lang w:val="ka-GE"/>
        </w:rPr>
      </w:pPr>
      <w:r w:rsidRPr="001C39C2">
        <w:rPr>
          <w:rFonts w:ascii="Sylfaen" w:hAnsi="Sylfaen" w:cs="Sylfaen"/>
          <w:bCs/>
          <w:noProof/>
          <w:sz w:val="20"/>
          <w:szCs w:val="20"/>
          <w:lang w:val="ka-GE"/>
        </w:rPr>
        <w:t xml:space="preserve">3.2. </w:t>
      </w:r>
      <w:r w:rsidRPr="001C39C2">
        <w:rPr>
          <w:rFonts w:ascii="Sylfaen" w:hAnsi="Sylfaen" w:cs="Sylfaen"/>
          <w:bCs/>
          <w:noProof/>
          <w:sz w:val="20"/>
          <w:szCs w:val="20"/>
          <w:lang w:val="ka-GE"/>
        </w:rPr>
        <w:tab/>
        <w:t xml:space="preserve">გრენა-ს საკონტაქტო პირი </w:t>
      </w:r>
      <w:r w:rsidR="001E6124">
        <w:rPr>
          <w:rFonts w:ascii="Sylfaen" w:hAnsi="Sylfaen"/>
          <w:sz w:val="20"/>
          <w:szCs w:val="20"/>
        </w:rPr>
        <w:t>e</w:t>
      </w:r>
      <w:r w:rsidR="005D117C" w:rsidRPr="001C39C2">
        <w:rPr>
          <w:rFonts w:ascii="Sylfaen" w:hAnsi="Sylfaen"/>
          <w:sz w:val="20"/>
          <w:szCs w:val="20"/>
        </w:rPr>
        <w:t>duroam</w:t>
      </w:r>
      <w:r w:rsidR="005D117C" w:rsidRPr="001C39C2">
        <w:rPr>
          <w:rFonts w:ascii="Sylfaen" w:hAnsi="Sylfaen" w:cs="Sylfaen"/>
          <w:bCs/>
          <w:noProof/>
          <w:sz w:val="20"/>
          <w:szCs w:val="20"/>
          <w:lang w:val="ka-GE"/>
        </w:rPr>
        <w:t xml:space="preserve">-თან დაკავშირებულ </w:t>
      </w:r>
      <w:r w:rsidRPr="001C39C2">
        <w:rPr>
          <w:rFonts w:ascii="Sylfaen" w:hAnsi="Sylfaen" w:cs="Sylfaen"/>
          <w:bCs/>
          <w:noProof/>
          <w:sz w:val="20"/>
          <w:szCs w:val="20"/>
          <w:lang w:val="ka-GE"/>
        </w:rPr>
        <w:t>ტექნიკურ საკითხებში</w:t>
      </w:r>
      <w:r w:rsidR="004B0AFA">
        <w:rPr>
          <w:rFonts w:ascii="Sylfaen" w:hAnsi="Sylfaen" w:cs="Sylfaen"/>
          <w:bCs/>
          <w:noProof/>
          <w:sz w:val="20"/>
          <w:szCs w:val="20"/>
          <w:lang w:val="ka-GE"/>
        </w:rPr>
        <w:t>: თემურ მაისურაძე, ტელ.: 2250590</w:t>
      </w:r>
      <w:r w:rsidRPr="001C39C2">
        <w:rPr>
          <w:rFonts w:ascii="Sylfaen" w:hAnsi="Sylfaen" w:cs="Sylfaen"/>
          <w:bCs/>
          <w:noProof/>
          <w:sz w:val="20"/>
          <w:szCs w:val="20"/>
          <w:lang w:val="ka-GE"/>
        </w:rPr>
        <w:t xml:space="preserve">, ელ-ფოსტა: </w:t>
      </w:r>
      <w:hyperlink r:id="rId9" w:history="1">
        <w:r w:rsidRPr="001C39C2">
          <w:rPr>
            <w:rStyle w:val="Hyperlink"/>
            <w:rFonts w:ascii="Sylfaen" w:hAnsi="Sylfaen" w:cs="Sylfaen"/>
            <w:bCs/>
            <w:noProof/>
            <w:color w:val="auto"/>
            <w:sz w:val="20"/>
            <w:szCs w:val="20"/>
            <w:lang w:val="ka-GE"/>
          </w:rPr>
          <w:t>temur@grena.ge</w:t>
        </w:r>
      </w:hyperlink>
    </w:p>
    <w:p w:rsidR="00A80BCD" w:rsidRPr="001C39C2" w:rsidRDefault="00A80BCD" w:rsidP="001C39C2">
      <w:pPr>
        <w:ind w:left="540" w:hanging="540"/>
        <w:jc w:val="both"/>
        <w:rPr>
          <w:rFonts w:ascii="Sylfaen" w:hAnsi="Sylfaen" w:cs="Sylfaen"/>
          <w:bCs/>
          <w:noProof/>
          <w:sz w:val="20"/>
          <w:szCs w:val="20"/>
          <w:lang w:val="ka-GE"/>
        </w:rPr>
      </w:pPr>
      <w:r w:rsidRPr="001C39C2">
        <w:rPr>
          <w:rFonts w:ascii="Sylfaen" w:hAnsi="Sylfaen" w:cs="Sylfaen"/>
          <w:bCs/>
          <w:noProof/>
          <w:sz w:val="20"/>
          <w:szCs w:val="20"/>
          <w:lang w:val="ka-GE"/>
        </w:rPr>
        <w:t>3.3.</w:t>
      </w:r>
      <w:r w:rsidRPr="001C39C2">
        <w:rPr>
          <w:rFonts w:ascii="Sylfaen" w:hAnsi="Sylfaen" w:cs="Sylfaen"/>
          <w:bCs/>
          <w:noProof/>
          <w:sz w:val="20"/>
          <w:szCs w:val="20"/>
          <w:lang w:val="ka-GE"/>
        </w:rPr>
        <w:tab/>
        <w:t xml:space="preserve">ორგანიზაციის საკონტაქტო პირი </w:t>
      </w:r>
      <w:r w:rsidR="001E6124">
        <w:rPr>
          <w:rFonts w:ascii="Sylfaen" w:hAnsi="Sylfaen"/>
          <w:sz w:val="20"/>
          <w:szCs w:val="20"/>
        </w:rPr>
        <w:t>e</w:t>
      </w:r>
      <w:r w:rsidR="005D117C" w:rsidRPr="001C39C2">
        <w:rPr>
          <w:rFonts w:ascii="Sylfaen" w:hAnsi="Sylfaen"/>
          <w:sz w:val="20"/>
          <w:szCs w:val="20"/>
        </w:rPr>
        <w:t>duroam</w:t>
      </w:r>
      <w:r w:rsidR="005D117C" w:rsidRPr="001C39C2">
        <w:rPr>
          <w:rFonts w:ascii="Sylfaen" w:hAnsi="Sylfaen" w:cs="Sylfaen"/>
          <w:bCs/>
          <w:noProof/>
          <w:sz w:val="20"/>
          <w:szCs w:val="20"/>
          <w:lang w:val="ka-GE"/>
        </w:rPr>
        <w:t xml:space="preserve">-თან დაკავშირებულ </w:t>
      </w:r>
      <w:r w:rsidRPr="001C39C2">
        <w:rPr>
          <w:rFonts w:ascii="Sylfaen" w:hAnsi="Sylfaen" w:cs="Sylfaen"/>
          <w:bCs/>
          <w:noProof/>
          <w:sz w:val="20"/>
          <w:szCs w:val="20"/>
          <w:lang w:val="ka-GE"/>
        </w:rPr>
        <w:t>ორგანიზაციულ საკითხებში:</w:t>
      </w:r>
    </w:p>
    <w:p w:rsidR="00A80BCD" w:rsidRPr="001C39C2" w:rsidRDefault="00A80BCD" w:rsidP="001C39C2">
      <w:pPr>
        <w:ind w:left="540" w:hanging="540"/>
        <w:jc w:val="both"/>
        <w:rPr>
          <w:rFonts w:ascii="Sylfaen" w:hAnsi="Sylfaen"/>
          <w:bCs/>
          <w:noProof/>
          <w:sz w:val="20"/>
          <w:szCs w:val="20"/>
          <w:lang w:val="ka-GE"/>
        </w:rPr>
      </w:pPr>
      <w:r w:rsidRPr="001C39C2">
        <w:rPr>
          <w:rFonts w:ascii="Sylfaen" w:hAnsi="Sylfaen" w:cs="Sylfaen"/>
          <w:bCs/>
          <w:noProof/>
          <w:sz w:val="20"/>
          <w:szCs w:val="20"/>
          <w:lang w:val="ka-GE"/>
        </w:rPr>
        <w:t>3.4.</w:t>
      </w:r>
      <w:r w:rsidRPr="001C39C2">
        <w:rPr>
          <w:rFonts w:ascii="Sylfaen" w:hAnsi="Sylfaen" w:cs="Sylfaen"/>
          <w:bCs/>
          <w:noProof/>
          <w:sz w:val="20"/>
          <w:szCs w:val="20"/>
          <w:lang w:val="ka-GE"/>
        </w:rPr>
        <w:tab/>
        <w:t xml:space="preserve">ორგანიზაციის საკონტაქტო პირი </w:t>
      </w:r>
      <w:r w:rsidR="001E6124">
        <w:rPr>
          <w:rFonts w:ascii="Sylfaen" w:hAnsi="Sylfaen"/>
          <w:sz w:val="20"/>
          <w:szCs w:val="20"/>
        </w:rPr>
        <w:t>e</w:t>
      </w:r>
      <w:r w:rsidR="005D117C" w:rsidRPr="001C39C2">
        <w:rPr>
          <w:rFonts w:ascii="Sylfaen" w:hAnsi="Sylfaen"/>
          <w:sz w:val="20"/>
          <w:szCs w:val="20"/>
        </w:rPr>
        <w:t>duroam</w:t>
      </w:r>
      <w:r w:rsidR="005D117C" w:rsidRPr="001C39C2">
        <w:rPr>
          <w:rFonts w:ascii="Sylfaen" w:hAnsi="Sylfaen" w:cs="Sylfaen"/>
          <w:bCs/>
          <w:noProof/>
          <w:sz w:val="20"/>
          <w:szCs w:val="20"/>
          <w:lang w:val="ka-GE"/>
        </w:rPr>
        <w:t xml:space="preserve">-თან დაკავშირებულ </w:t>
      </w:r>
      <w:r w:rsidRPr="001C39C2">
        <w:rPr>
          <w:rFonts w:ascii="Sylfaen" w:hAnsi="Sylfaen" w:cs="Sylfaen"/>
          <w:bCs/>
          <w:noProof/>
          <w:sz w:val="20"/>
          <w:szCs w:val="20"/>
          <w:lang w:val="ka-GE"/>
        </w:rPr>
        <w:t>ტექნიკურ საკითხებში:</w:t>
      </w:r>
    </w:p>
    <w:p w:rsidR="0022350E" w:rsidRPr="001C39C2" w:rsidRDefault="0022350E" w:rsidP="0022350E">
      <w:pPr>
        <w:rPr>
          <w:rFonts w:ascii="Sylfaen" w:hAnsi="Sylfaen" w:cs="Sylfaen"/>
          <w:b/>
          <w:sz w:val="20"/>
          <w:szCs w:val="20"/>
          <w:lang w:val="ka-GE"/>
        </w:rPr>
      </w:pPr>
    </w:p>
    <w:p w:rsidR="00423641" w:rsidRPr="001C39C2" w:rsidRDefault="00A80BCD" w:rsidP="0027775E">
      <w:pPr>
        <w:jc w:val="center"/>
        <w:rPr>
          <w:rFonts w:ascii="Sylfaen" w:hAnsi="Sylfaen"/>
          <w:bCs/>
          <w:noProof/>
          <w:sz w:val="20"/>
          <w:szCs w:val="20"/>
          <w:lang w:val="ka-GE"/>
        </w:rPr>
      </w:pPr>
      <w:r w:rsidRPr="001C39C2">
        <w:rPr>
          <w:rFonts w:ascii="Sylfaen" w:hAnsi="Sylfaen"/>
          <w:b/>
          <w:bCs/>
          <w:noProof/>
          <w:sz w:val="20"/>
          <w:szCs w:val="20"/>
          <w:lang w:val="ka-GE"/>
        </w:rPr>
        <w:t xml:space="preserve">4. </w:t>
      </w:r>
      <w:r w:rsidR="00423641" w:rsidRPr="001C39C2">
        <w:rPr>
          <w:rFonts w:ascii="Sylfaen" w:hAnsi="Sylfaen" w:cs="Sylfaen"/>
          <w:b/>
          <w:bCs/>
          <w:noProof/>
          <w:sz w:val="20"/>
          <w:szCs w:val="20"/>
          <w:lang w:val="ka-GE"/>
        </w:rPr>
        <w:t>ხელშეკრულების</w:t>
      </w:r>
      <w:r w:rsidR="00423641" w:rsidRPr="001C39C2">
        <w:rPr>
          <w:rFonts w:ascii="Sylfaen" w:hAnsi="Sylfaen"/>
          <w:b/>
          <w:bCs/>
          <w:noProof/>
          <w:sz w:val="20"/>
          <w:szCs w:val="20"/>
          <w:lang w:val="ka-GE"/>
        </w:rPr>
        <w:t xml:space="preserve"> მოქმედების ვადა</w:t>
      </w:r>
      <w:r w:rsidR="00A4556A" w:rsidRPr="001C39C2">
        <w:rPr>
          <w:rFonts w:ascii="Sylfaen" w:hAnsi="Sylfaen"/>
          <w:b/>
          <w:bCs/>
          <w:noProof/>
          <w:sz w:val="20"/>
          <w:szCs w:val="20"/>
          <w:lang w:val="ka-GE"/>
        </w:rPr>
        <w:t xml:space="preserve"> და პირობები</w:t>
      </w:r>
    </w:p>
    <w:p w:rsidR="00A80BCD" w:rsidRPr="001C39C2" w:rsidRDefault="00A80BCD" w:rsidP="00A80BCD">
      <w:pPr>
        <w:ind w:left="540" w:hanging="540"/>
        <w:jc w:val="both"/>
        <w:rPr>
          <w:rFonts w:ascii="Sylfaen" w:hAnsi="Sylfaen" w:cs="Sylfaen"/>
          <w:noProof/>
          <w:sz w:val="20"/>
          <w:szCs w:val="20"/>
          <w:lang w:val="ka-GE"/>
        </w:rPr>
      </w:pPr>
      <w:r w:rsidRPr="001C39C2">
        <w:rPr>
          <w:rFonts w:ascii="Sylfaen" w:hAnsi="Sylfaen" w:cs="Sylfaen"/>
          <w:noProof/>
          <w:sz w:val="20"/>
          <w:szCs w:val="20"/>
          <w:lang w:val="ka-GE"/>
        </w:rPr>
        <w:t>4.1.</w:t>
      </w:r>
      <w:r w:rsidRPr="001C39C2">
        <w:rPr>
          <w:rFonts w:ascii="Sylfaen" w:hAnsi="Sylfaen" w:cs="Sylfaen"/>
          <w:noProof/>
          <w:sz w:val="20"/>
          <w:szCs w:val="20"/>
          <w:lang w:val="ka-GE"/>
        </w:rPr>
        <w:tab/>
      </w:r>
      <w:r w:rsidR="004B0AFA">
        <w:rPr>
          <w:rFonts w:ascii="Sylfaen" w:hAnsi="Sylfaen" w:cs="Sylfaen"/>
          <w:noProof/>
          <w:sz w:val="20"/>
          <w:szCs w:val="20"/>
          <w:lang w:val="ka-GE"/>
        </w:rPr>
        <w:t>ხელშეკრულება ძალაშია 20</w:t>
      </w:r>
      <w:r w:rsidR="004B0AFA">
        <w:rPr>
          <w:rFonts w:ascii="Sylfaen" w:hAnsi="Sylfaen" w:cs="Sylfaen"/>
          <w:noProof/>
          <w:sz w:val="20"/>
          <w:szCs w:val="20"/>
        </w:rPr>
        <w:t>20</w:t>
      </w:r>
      <w:r w:rsidR="00423641" w:rsidRPr="001C39C2">
        <w:rPr>
          <w:rFonts w:ascii="Sylfaen" w:hAnsi="Sylfaen" w:cs="Sylfaen"/>
          <w:noProof/>
          <w:sz w:val="20"/>
          <w:szCs w:val="20"/>
          <w:lang w:val="ka-GE"/>
        </w:rPr>
        <w:t xml:space="preserve"> წლის </w:t>
      </w:r>
      <w:r w:rsidR="00AB0968" w:rsidRPr="001C39C2">
        <w:rPr>
          <w:rFonts w:ascii="Sylfaen" w:hAnsi="Sylfaen" w:cs="Sylfaen"/>
          <w:noProof/>
          <w:sz w:val="20"/>
          <w:szCs w:val="20"/>
          <w:lang w:val="ka-GE"/>
        </w:rPr>
        <w:t>____________________</w:t>
      </w:r>
      <w:r w:rsidR="008F18A3" w:rsidRPr="001C39C2">
        <w:rPr>
          <w:rFonts w:ascii="Sylfaen" w:hAnsi="Sylfaen" w:cs="Sylfaen"/>
          <w:noProof/>
          <w:sz w:val="20"/>
          <w:szCs w:val="20"/>
          <w:lang w:val="ka-GE"/>
        </w:rPr>
        <w:t xml:space="preserve"> </w:t>
      </w:r>
      <w:r w:rsidR="00423641" w:rsidRPr="001C39C2">
        <w:rPr>
          <w:rFonts w:ascii="Sylfaen" w:hAnsi="Sylfaen" w:cs="Sylfaen"/>
          <w:noProof/>
          <w:sz w:val="20"/>
          <w:szCs w:val="20"/>
          <w:lang w:val="ka-GE"/>
        </w:rPr>
        <w:t>და მოქმედებს 20</w:t>
      </w:r>
      <w:r w:rsidR="004B0AFA">
        <w:rPr>
          <w:rFonts w:ascii="Sylfaen" w:hAnsi="Sylfaen" w:cs="Sylfaen"/>
          <w:noProof/>
          <w:sz w:val="20"/>
          <w:szCs w:val="20"/>
        </w:rPr>
        <w:t>20</w:t>
      </w:r>
      <w:r w:rsidR="00423641" w:rsidRPr="001C39C2">
        <w:rPr>
          <w:rFonts w:ascii="Sylfaen" w:hAnsi="Sylfaen" w:cs="Sylfaen"/>
          <w:noProof/>
          <w:sz w:val="20"/>
          <w:szCs w:val="20"/>
          <w:lang w:val="ka-GE"/>
        </w:rPr>
        <w:t xml:space="preserve"> წლის </w:t>
      </w:r>
      <w:r w:rsidR="00AB0968" w:rsidRPr="001C39C2">
        <w:rPr>
          <w:rFonts w:ascii="Sylfaen" w:hAnsi="Sylfaen" w:cs="Sylfaen"/>
          <w:noProof/>
          <w:sz w:val="20"/>
          <w:szCs w:val="20"/>
          <w:lang w:val="ka-GE"/>
        </w:rPr>
        <w:t xml:space="preserve">________________ </w:t>
      </w:r>
      <w:r w:rsidR="00895D32" w:rsidRPr="001C39C2">
        <w:rPr>
          <w:rFonts w:ascii="Sylfaen" w:hAnsi="Sylfaen" w:cs="Sylfaen"/>
          <w:noProof/>
          <w:sz w:val="20"/>
          <w:szCs w:val="20"/>
          <w:lang w:val="ka-GE"/>
        </w:rPr>
        <w:t>ჩ</w:t>
      </w:r>
      <w:r w:rsidR="00423641" w:rsidRPr="001C39C2">
        <w:rPr>
          <w:rFonts w:ascii="Sylfaen" w:hAnsi="Sylfaen" w:cs="Sylfaen"/>
          <w:noProof/>
          <w:sz w:val="20"/>
          <w:szCs w:val="20"/>
          <w:lang w:val="ka-GE"/>
        </w:rPr>
        <w:t>ათვლით.</w:t>
      </w:r>
    </w:p>
    <w:p w:rsidR="00423641" w:rsidRPr="001C39C2" w:rsidRDefault="00A80BCD" w:rsidP="00A80BCD">
      <w:pPr>
        <w:ind w:left="540" w:hanging="540"/>
        <w:jc w:val="both"/>
        <w:rPr>
          <w:rFonts w:ascii="Sylfaen" w:hAnsi="Sylfaen"/>
          <w:sz w:val="20"/>
          <w:szCs w:val="20"/>
          <w:lang w:val="ka-GE"/>
        </w:rPr>
      </w:pPr>
      <w:r w:rsidRPr="001C39C2">
        <w:rPr>
          <w:rFonts w:ascii="Sylfaen" w:hAnsi="Sylfaen" w:cs="Sylfaen"/>
          <w:noProof/>
          <w:sz w:val="20"/>
          <w:szCs w:val="20"/>
          <w:lang w:val="ka-GE"/>
        </w:rPr>
        <w:t>4.2.</w:t>
      </w:r>
      <w:r w:rsidRPr="001C39C2">
        <w:rPr>
          <w:rFonts w:ascii="Sylfaen" w:hAnsi="Sylfaen" w:cs="Sylfaen"/>
          <w:noProof/>
          <w:sz w:val="20"/>
          <w:szCs w:val="20"/>
          <w:lang w:val="ka-GE"/>
        </w:rPr>
        <w:tab/>
      </w:r>
      <w:r w:rsidR="00423641" w:rsidRPr="001C39C2">
        <w:rPr>
          <w:rFonts w:ascii="Sylfaen" w:hAnsi="Sylfaen" w:cs="Sylfaen"/>
          <w:sz w:val="20"/>
          <w:szCs w:val="20"/>
          <w:lang w:val="ka-GE"/>
        </w:rPr>
        <w:t>თუ</w:t>
      </w:r>
      <w:r w:rsidR="00423641" w:rsidRPr="001C39C2">
        <w:rPr>
          <w:rFonts w:ascii="Sylfaen" w:hAnsi="Sylfaen"/>
          <w:sz w:val="20"/>
          <w:szCs w:val="20"/>
          <w:lang w:val="ka-GE"/>
        </w:rPr>
        <w:t xml:space="preserve"> </w:t>
      </w:r>
      <w:r w:rsidR="00423641" w:rsidRPr="001C39C2">
        <w:rPr>
          <w:rFonts w:ascii="Sylfaen" w:hAnsi="Sylfaen" w:cs="Sylfaen"/>
          <w:sz w:val="20"/>
          <w:szCs w:val="20"/>
          <w:lang w:val="ka-GE"/>
        </w:rPr>
        <w:t>მხარეები</w:t>
      </w:r>
      <w:r w:rsidR="00423641" w:rsidRPr="001C39C2">
        <w:rPr>
          <w:rFonts w:ascii="Sylfaen" w:hAnsi="Sylfaen"/>
          <w:sz w:val="20"/>
          <w:szCs w:val="20"/>
          <w:lang w:val="ka-GE"/>
        </w:rPr>
        <w:t xml:space="preserve">, </w:t>
      </w:r>
      <w:r w:rsidR="00423641" w:rsidRPr="001C39C2">
        <w:rPr>
          <w:rFonts w:ascii="Sylfaen" w:hAnsi="Sylfaen" w:cs="Sylfaen"/>
          <w:sz w:val="20"/>
          <w:szCs w:val="20"/>
          <w:lang w:val="ka-GE"/>
        </w:rPr>
        <w:t>ხელშეკრულების</w:t>
      </w:r>
      <w:r w:rsidR="00423641" w:rsidRPr="001C39C2">
        <w:rPr>
          <w:rFonts w:ascii="Sylfaen" w:hAnsi="Sylfaen"/>
          <w:sz w:val="20"/>
          <w:szCs w:val="20"/>
          <w:lang w:val="ka-GE"/>
        </w:rPr>
        <w:t xml:space="preserve"> </w:t>
      </w:r>
      <w:r w:rsidR="00423641" w:rsidRPr="001C39C2">
        <w:rPr>
          <w:rFonts w:ascii="Sylfaen" w:hAnsi="Sylfaen" w:cs="Sylfaen"/>
          <w:sz w:val="20"/>
          <w:szCs w:val="20"/>
          <w:lang w:val="ka-GE"/>
        </w:rPr>
        <w:t>ვადის</w:t>
      </w:r>
      <w:r w:rsidR="00423641" w:rsidRPr="001C39C2">
        <w:rPr>
          <w:rFonts w:ascii="Sylfaen" w:hAnsi="Sylfaen"/>
          <w:sz w:val="20"/>
          <w:szCs w:val="20"/>
          <w:lang w:val="ka-GE"/>
        </w:rPr>
        <w:t xml:space="preserve"> </w:t>
      </w:r>
      <w:r w:rsidR="00423641" w:rsidRPr="001C39C2">
        <w:rPr>
          <w:rFonts w:ascii="Sylfaen" w:hAnsi="Sylfaen" w:cs="Sylfaen"/>
          <w:sz w:val="20"/>
          <w:szCs w:val="20"/>
          <w:lang w:val="ka-GE"/>
        </w:rPr>
        <w:t>დასრულებამდე</w:t>
      </w:r>
      <w:r w:rsidR="00423641" w:rsidRPr="001C39C2">
        <w:rPr>
          <w:rFonts w:ascii="Sylfaen" w:hAnsi="Sylfaen"/>
          <w:sz w:val="20"/>
          <w:szCs w:val="20"/>
          <w:lang w:val="ka-GE"/>
        </w:rPr>
        <w:t xml:space="preserve"> 1</w:t>
      </w:r>
      <w:r w:rsidR="00B2101B" w:rsidRPr="001C39C2">
        <w:rPr>
          <w:rFonts w:ascii="Sylfaen" w:hAnsi="Sylfaen"/>
          <w:sz w:val="20"/>
          <w:szCs w:val="20"/>
          <w:lang w:val="ka-GE"/>
        </w:rPr>
        <w:t xml:space="preserve"> (ერთი) თვით</w:t>
      </w:r>
      <w:r w:rsidR="00423641" w:rsidRPr="001C39C2">
        <w:rPr>
          <w:rFonts w:ascii="Sylfaen" w:hAnsi="Sylfaen"/>
          <w:sz w:val="20"/>
          <w:szCs w:val="20"/>
          <w:lang w:val="ka-GE"/>
        </w:rPr>
        <w:t xml:space="preserve"> ადრე მაინც ერთმანეთს არ აცნობებენ მისი შეწყვეტის შესახებ, ხელშეკრულების მოქმედება გრძელდება ერთთვიანი პერიოდებით.</w:t>
      </w:r>
    </w:p>
    <w:p w:rsidR="00A4556A" w:rsidRPr="001C39C2" w:rsidRDefault="00A4556A" w:rsidP="00A4556A">
      <w:pPr>
        <w:ind w:left="540" w:hanging="540"/>
        <w:jc w:val="both"/>
        <w:rPr>
          <w:rFonts w:ascii="Sylfaen" w:hAnsi="Sylfaen" w:cs="Sylfaen"/>
          <w:noProof/>
          <w:sz w:val="20"/>
          <w:szCs w:val="20"/>
          <w:lang w:val="ka-GE"/>
        </w:rPr>
      </w:pPr>
      <w:r w:rsidRPr="001C39C2">
        <w:rPr>
          <w:rFonts w:ascii="Sylfaen" w:hAnsi="Sylfaen"/>
          <w:sz w:val="20"/>
          <w:szCs w:val="20"/>
          <w:lang w:val="ka-GE"/>
        </w:rPr>
        <w:t>4.3.</w:t>
      </w:r>
      <w:r w:rsidRPr="001C39C2">
        <w:rPr>
          <w:rFonts w:ascii="Sylfaen" w:hAnsi="Sylfaen"/>
          <w:sz w:val="20"/>
          <w:szCs w:val="20"/>
          <w:lang w:val="ka-GE"/>
        </w:rPr>
        <w:tab/>
        <w:t>გრენა-ს მიერ ორგანიზაცი</w:t>
      </w:r>
      <w:r w:rsidR="001C39C2" w:rsidRPr="001C39C2">
        <w:rPr>
          <w:rFonts w:ascii="Sylfaen" w:hAnsi="Sylfaen"/>
          <w:sz w:val="20"/>
          <w:szCs w:val="20"/>
          <w:lang w:val="ka-GE"/>
        </w:rPr>
        <w:t>ი</w:t>
      </w:r>
      <w:r w:rsidRPr="001C39C2">
        <w:rPr>
          <w:rFonts w:ascii="Sylfaen" w:hAnsi="Sylfaen"/>
          <w:sz w:val="20"/>
          <w:szCs w:val="20"/>
          <w:lang w:val="ka-GE"/>
        </w:rPr>
        <w:t>ს</w:t>
      </w:r>
      <w:r w:rsidR="001C39C2" w:rsidRPr="001C39C2">
        <w:rPr>
          <w:rFonts w:ascii="Sylfaen" w:hAnsi="Sylfaen"/>
          <w:sz w:val="20"/>
          <w:szCs w:val="20"/>
          <w:lang w:val="ka-GE"/>
        </w:rPr>
        <w:t xml:space="preserve"> ჩართვა </w:t>
      </w:r>
      <w:r w:rsidR="00F84E03">
        <w:rPr>
          <w:rFonts w:ascii="Sylfaen" w:hAnsi="Sylfaen"/>
          <w:sz w:val="20"/>
          <w:szCs w:val="20"/>
        </w:rPr>
        <w:t>e</w:t>
      </w:r>
      <w:r w:rsidRPr="001C39C2">
        <w:rPr>
          <w:rFonts w:ascii="Sylfaen" w:hAnsi="Sylfaen"/>
          <w:sz w:val="20"/>
          <w:szCs w:val="20"/>
        </w:rPr>
        <w:t>duroam</w:t>
      </w:r>
      <w:r w:rsidR="001C39C2" w:rsidRPr="001C39C2">
        <w:rPr>
          <w:rFonts w:ascii="Sylfaen" w:hAnsi="Sylfaen"/>
          <w:sz w:val="20"/>
          <w:szCs w:val="20"/>
          <w:lang w:val="ka-GE"/>
        </w:rPr>
        <w:t>-ში</w:t>
      </w:r>
      <w:r w:rsidRPr="001C39C2">
        <w:rPr>
          <w:rFonts w:ascii="Sylfaen" w:hAnsi="Sylfaen" w:cs="Sylfaen"/>
          <w:noProof/>
          <w:sz w:val="20"/>
          <w:szCs w:val="20"/>
          <w:lang w:val="ka-GE"/>
        </w:rPr>
        <w:t xml:space="preserve"> ხორციელდება ევროკომისიის </w:t>
      </w:r>
      <w:r w:rsidRPr="001C39C2">
        <w:rPr>
          <w:rFonts w:ascii="Sylfaen" w:hAnsi="Sylfaen" w:cs="Sylfaen"/>
          <w:noProof/>
          <w:sz w:val="20"/>
          <w:szCs w:val="20"/>
        </w:rPr>
        <w:t>EaPConne</w:t>
      </w:r>
      <w:r w:rsidR="00F84E03">
        <w:rPr>
          <w:rFonts w:ascii="Sylfaen" w:hAnsi="Sylfaen" w:cs="Sylfaen"/>
          <w:noProof/>
          <w:sz w:val="20"/>
          <w:szCs w:val="20"/>
        </w:rPr>
        <w:t>c</w:t>
      </w:r>
      <w:r w:rsidRPr="001C39C2">
        <w:rPr>
          <w:rFonts w:ascii="Sylfaen" w:hAnsi="Sylfaen" w:cs="Sylfaen"/>
          <w:noProof/>
          <w:sz w:val="20"/>
          <w:szCs w:val="20"/>
        </w:rPr>
        <w:t xml:space="preserve">t </w:t>
      </w:r>
      <w:r w:rsidRPr="001C39C2">
        <w:rPr>
          <w:rFonts w:ascii="Sylfaen" w:hAnsi="Sylfaen" w:cs="Sylfaen"/>
          <w:noProof/>
          <w:sz w:val="20"/>
          <w:szCs w:val="20"/>
          <w:lang w:val="ka-GE"/>
        </w:rPr>
        <w:t xml:space="preserve">პროექტის </w:t>
      </w:r>
      <w:r w:rsidR="001C39C2" w:rsidRPr="001C39C2">
        <w:rPr>
          <w:rFonts w:ascii="Sylfaen" w:hAnsi="Sylfaen" w:cs="Sylfaen"/>
          <w:noProof/>
          <w:sz w:val="20"/>
          <w:szCs w:val="20"/>
          <w:lang w:val="ka-GE"/>
        </w:rPr>
        <w:t>ფარგლებში</w:t>
      </w:r>
      <w:r w:rsidRPr="001C39C2">
        <w:rPr>
          <w:rFonts w:ascii="Sylfaen" w:hAnsi="Sylfaen" w:cs="Sylfaen"/>
          <w:noProof/>
          <w:sz w:val="20"/>
          <w:szCs w:val="20"/>
          <w:lang w:val="ka-GE"/>
        </w:rPr>
        <w:t xml:space="preserve"> და ის </w:t>
      </w:r>
      <w:r w:rsidR="00DC5A3F" w:rsidRPr="001C39C2">
        <w:rPr>
          <w:rFonts w:ascii="Sylfaen" w:hAnsi="Sylfaen" w:cs="Sylfaen"/>
          <w:noProof/>
          <w:sz w:val="20"/>
          <w:szCs w:val="20"/>
          <w:lang w:val="ka-GE"/>
        </w:rPr>
        <w:t>უფასოა ორგანიზაციისთვის.</w:t>
      </w:r>
    </w:p>
    <w:p w:rsidR="00DC5A3F" w:rsidRPr="001C39C2" w:rsidRDefault="00DC5A3F" w:rsidP="00A4556A">
      <w:pPr>
        <w:ind w:left="540" w:hanging="540"/>
        <w:jc w:val="both"/>
        <w:rPr>
          <w:rFonts w:ascii="Sylfaen" w:hAnsi="Sylfaen" w:cs="Sylfaen"/>
          <w:noProof/>
          <w:sz w:val="20"/>
          <w:szCs w:val="20"/>
          <w:lang w:val="ka-GE"/>
        </w:rPr>
      </w:pPr>
      <w:r w:rsidRPr="001C39C2">
        <w:rPr>
          <w:rFonts w:ascii="Sylfaen" w:hAnsi="Sylfaen" w:cs="Sylfaen"/>
          <w:noProof/>
          <w:sz w:val="20"/>
          <w:szCs w:val="20"/>
          <w:lang w:val="ka-GE"/>
        </w:rPr>
        <w:t>4.4.</w:t>
      </w:r>
      <w:r w:rsidRPr="001C39C2">
        <w:rPr>
          <w:rFonts w:ascii="Sylfaen" w:hAnsi="Sylfaen" w:cs="Sylfaen"/>
          <w:noProof/>
          <w:sz w:val="20"/>
          <w:szCs w:val="20"/>
          <w:lang w:val="ka-GE"/>
        </w:rPr>
        <w:tab/>
        <w:t xml:space="preserve">ორგანიზაციას არ აქვს უფლება გადაახდევინოს მომხმარებელს გადასახადი </w:t>
      </w:r>
      <w:r w:rsidR="00AE5CF3">
        <w:rPr>
          <w:rFonts w:ascii="Sylfaen" w:hAnsi="Sylfaen"/>
          <w:sz w:val="20"/>
          <w:szCs w:val="20"/>
        </w:rPr>
        <w:t>e</w:t>
      </w:r>
      <w:r w:rsidRPr="001C39C2">
        <w:rPr>
          <w:rFonts w:ascii="Sylfaen" w:hAnsi="Sylfaen"/>
          <w:sz w:val="20"/>
          <w:szCs w:val="20"/>
        </w:rPr>
        <w:t>duroam</w:t>
      </w:r>
      <w:r w:rsidRPr="001C39C2">
        <w:rPr>
          <w:rFonts w:ascii="Sylfaen" w:hAnsi="Sylfaen"/>
          <w:sz w:val="20"/>
          <w:szCs w:val="20"/>
          <w:lang w:val="ka-GE"/>
        </w:rPr>
        <w:t>-ით სარგებლობისთვის.</w:t>
      </w:r>
    </w:p>
    <w:p w:rsidR="00BC38B6" w:rsidRPr="001C39C2" w:rsidRDefault="00BC38B6" w:rsidP="003E7BA7">
      <w:pPr>
        <w:jc w:val="both"/>
        <w:rPr>
          <w:rFonts w:ascii="Sylfaen" w:hAnsi="Sylfaen"/>
          <w:noProof/>
          <w:sz w:val="20"/>
          <w:szCs w:val="20"/>
          <w:lang w:val="ka-GE"/>
        </w:rPr>
      </w:pPr>
    </w:p>
    <w:p w:rsidR="00423641" w:rsidRPr="001C39C2" w:rsidRDefault="00DC5A3F" w:rsidP="0027775E">
      <w:pPr>
        <w:jc w:val="center"/>
        <w:rPr>
          <w:rFonts w:ascii="Sylfaen" w:hAnsi="Sylfaen"/>
          <w:noProof/>
          <w:sz w:val="20"/>
          <w:szCs w:val="20"/>
          <w:lang w:val="fi-FI"/>
        </w:rPr>
      </w:pPr>
      <w:r w:rsidRPr="001C39C2">
        <w:rPr>
          <w:rFonts w:ascii="Sylfaen" w:hAnsi="Sylfaen" w:cs="Sylfaen"/>
          <w:b/>
          <w:bCs/>
          <w:noProof/>
          <w:sz w:val="20"/>
          <w:szCs w:val="20"/>
          <w:lang w:val="ka-GE"/>
        </w:rPr>
        <w:t xml:space="preserve">5. </w:t>
      </w:r>
      <w:r w:rsidR="00423641" w:rsidRPr="001C39C2">
        <w:rPr>
          <w:rFonts w:ascii="Sylfaen" w:hAnsi="Sylfaen" w:cs="Sylfaen"/>
          <w:b/>
          <w:bCs/>
          <w:noProof/>
          <w:sz w:val="20"/>
          <w:szCs w:val="20"/>
          <w:lang w:val="fi-FI"/>
        </w:rPr>
        <w:t>ფორს</w:t>
      </w:r>
      <w:r w:rsidR="00423641" w:rsidRPr="001C39C2">
        <w:rPr>
          <w:rFonts w:ascii="Sylfaen" w:hAnsi="Sylfaen"/>
          <w:b/>
          <w:bCs/>
          <w:noProof/>
          <w:sz w:val="20"/>
          <w:szCs w:val="20"/>
          <w:lang w:val="fi-FI"/>
        </w:rPr>
        <w:t>-</w:t>
      </w:r>
      <w:r w:rsidR="00423641" w:rsidRPr="001C39C2">
        <w:rPr>
          <w:rFonts w:ascii="Sylfaen" w:hAnsi="Sylfaen" w:cs="Sylfaen"/>
          <w:b/>
          <w:bCs/>
          <w:noProof/>
          <w:sz w:val="20"/>
          <w:szCs w:val="20"/>
          <w:lang w:val="fi-FI"/>
        </w:rPr>
        <w:t>მაჟორი</w:t>
      </w:r>
    </w:p>
    <w:p w:rsidR="00423641" w:rsidRPr="001C39C2" w:rsidRDefault="000137AF" w:rsidP="001C39C2">
      <w:pPr>
        <w:ind w:left="540" w:hanging="540"/>
        <w:jc w:val="both"/>
        <w:rPr>
          <w:rFonts w:ascii="Sylfaen" w:hAnsi="Sylfaen"/>
          <w:noProof/>
          <w:sz w:val="20"/>
          <w:szCs w:val="20"/>
          <w:lang w:val="ka-GE"/>
        </w:rPr>
      </w:pPr>
      <w:r w:rsidRPr="001C39C2">
        <w:rPr>
          <w:rFonts w:ascii="Sylfaen" w:hAnsi="Sylfaen"/>
          <w:noProof/>
          <w:sz w:val="20"/>
          <w:szCs w:val="20"/>
          <w:lang w:val="ka-GE"/>
        </w:rPr>
        <w:t>5</w:t>
      </w:r>
      <w:r w:rsidR="00423641" w:rsidRPr="001C39C2">
        <w:rPr>
          <w:rFonts w:ascii="Sylfaen" w:hAnsi="Sylfaen"/>
          <w:noProof/>
          <w:sz w:val="20"/>
          <w:szCs w:val="20"/>
          <w:lang w:val="fi-FI"/>
        </w:rPr>
        <w:t>.1.</w:t>
      </w:r>
      <w:r w:rsidR="00423641" w:rsidRPr="001C39C2">
        <w:rPr>
          <w:rFonts w:ascii="Sylfaen" w:hAnsi="Sylfaen"/>
          <w:noProof/>
          <w:sz w:val="20"/>
          <w:szCs w:val="20"/>
          <w:lang w:val="ka-GE"/>
        </w:rPr>
        <w:tab/>
      </w:r>
      <w:r w:rsidR="00423641" w:rsidRPr="001C39C2">
        <w:rPr>
          <w:rFonts w:ascii="Sylfaen" w:hAnsi="Sylfaen"/>
          <w:noProof/>
          <w:sz w:val="20"/>
          <w:szCs w:val="20"/>
          <w:lang w:val="fi-FI"/>
        </w:rPr>
        <w:t xml:space="preserve">ამ მუხლის მიზნებისათვის </w:t>
      </w:r>
      <w:r w:rsidR="00423641" w:rsidRPr="001C39C2">
        <w:rPr>
          <w:rFonts w:ascii="Sylfaen" w:hAnsi="Sylfaen"/>
          <w:noProof/>
          <w:sz w:val="20"/>
          <w:szCs w:val="20"/>
          <w:lang w:val="ka-GE"/>
        </w:rPr>
        <w:t>”</w:t>
      </w:r>
      <w:r w:rsidR="00423641" w:rsidRPr="001C39C2">
        <w:rPr>
          <w:rFonts w:ascii="Sylfaen" w:hAnsi="Sylfaen"/>
          <w:noProof/>
          <w:sz w:val="20"/>
          <w:szCs w:val="20"/>
          <w:lang w:val="fi-FI"/>
        </w:rPr>
        <w:t>ფორს-მაჟორი</w:t>
      </w:r>
      <w:r w:rsidR="00423641" w:rsidRPr="001C39C2">
        <w:rPr>
          <w:rFonts w:ascii="Sylfaen" w:hAnsi="Sylfaen"/>
          <w:noProof/>
          <w:sz w:val="20"/>
          <w:szCs w:val="20"/>
          <w:lang w:val="ka-GE"/>
        </w:rPr>
        <w:t>”</w:t>
      </w:r>
      <w:r w:rsidR="00423641" w:rsidRPr="001C39C2">
        <w:rPr>
          <w:rFonts w:ascii="Sylfaen" w:hAnsi="Sylfaen"/>
          <w:noProof/>
          <w:sz w:val="20"/>
          <w:szCs w:val="20"/>
          <w:lang w:val="fi-FI"/>
        </w:rPr>
        <w:t xml:space="preserve"> ნიშნავს მხარეებისათვის გადაულახავ და მათი კონტროლისაგან დამოუკიდებელ გარემოებებს, რომლებიც არ არიან დაკავშირებული </w:t>
      </w:r>
      <w:r w:rsidR="005D117C" w:rsidRPr="001C39C2">
        <w:rPr>
          <w:rFonts w:ascii="Sylfaen" w:hAnsi="Sylfaen"/>
          <w:noProof/>
          <w:sz w:val="20"/>
          <w:szCs w:val="20"/>
          <w:lang w:val="ka-GE"/>
        </w:rPr>
        <w:t>მხარეების</w:t>
      </w:r>
      <w:r w:rsidR="00423641" w:rsidRPr="001C39C2">
        <w:rPr>
          <w:rFonts w:ascii="Sylfaen" w:hAnsi="Sylfaen"/>
          <w:noProof/>
          <w:sz w:val="20"/>
          <w:szCs w:val="20"/>
          <w:lang w:val="fi-FI"/>
        </w:rPr>
        <w:t xml:space="preserve"> შეცდომებსა და დაუდევრობასთან და რომლებსაც გააჩნია წინასწარ გაუთვალისწინებელი ხასიათი.</w:t>
      </w:r>
    </w:p>
    <w:p w:rsidR="00423641" w:rsidRPr="001C39C2" w:rsidRDefault="000137AF" w:rsidP="001C39C2">
      <w:pPr>
        <w:ind w:left="540" w:hanging="540"/>
        <w:jc w:val="both"/>
        <w:rPr>
          <w:rFonts w:ascii="Sylfaen" w:hAnsi="Sylfaen"/>
          <w:noProof/>
          <w:sz w:val="20"/>
          <w:szCs w:val="20"/>
          <w:lang w:val="ka-GE"/>
        </w:rPr>
      </w:pPr>
      <w:r w:rsidRPr="001C39C2">
        <w:rPr>
          <w:rFonts w:ascii="Sylfaen" w:hAnsi="Sylfaen"/>
          <w:noProof/>
          <w:sz w:val="20"/>
          <w:szCs w:val="20"/>
          <w:lang w:val="ka-GE"/>
        </w:rPr>
        <w:t>5</w:t>
      </w:r>
      <w:r w:rsidR="00423641" w:rsidRPr="001C39C2">
        <w:rPr>
          <w:rFonts w:ascii="Sylfaen" w:hAnsi="Sylfaen"/>
          <w:noProof/>
          <w:sz w:val="20"/>
          <w:szCs w:val="20"/>
          <w:lang w:val="ka-GE"/>
        </w:rPr>
        <w:t>.2.</w:t>
      </w:r>
      <w:r w:rsidR="00423641" w:rsidRPr="001C39C2">
        <w:rPr>
          <w:rFonts w:ascii="Sylfaen" w:hAnsi="Sylfaen"/>
          <w:noProof/>
          <w:sz w:val="20"/>
          <w:szCs w:val="20"/>
          <w:lang w:val="ka-GE"/>
        </w:rPr>
        <w:tab/>
      </w:r>
      <w:r w:rsidR="00423641" w:rsidRPr="001C39C2">
        <w:rPr>
          <w:rFonts w:ascii="Sylfaen" w:hAnsi="Sylfaen"/>
          <w:noProof/>
          <w:sz w:val="20"/>
          <w:szCs w:val="20"/>
          <w:lang w:val="fi-FI"/>
        </w:rPr>
        <w:t xml:space="preserve">ფორს-მაჟორული გარემოებების დადგომის შემთხვევაში ხელშეკრულების დამდებმა მხარემ, რომლისთვისაც შეუძლებელი ხდება ნაკისრი ვალდებულებების შესრულება, დაუყოვნებლივ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w:t>
      </w:r>
      <w:r w:rsidR="00423641" w:rsidRPr="001C39C2">
        <w:rPr>
          <w:rFonts w:ascii="Sylfaen" w:hAnsi="Sylfaen"/>
          <w:noProof/>
          <w:sz w:val="20"/>
          <w:szCs w:val="20"/>
          <w:lang w:val="ka-GE"/>
        </w:rPr>
        <w:t>თუ შეტყობინების გამგზავნი მხარე არ მიიღებს მეორე მხარისაგან წერილობით პასუხს, იგი თავისი შეხედულებისამებრ, მიზანშეწონილობისა და შესაძლებლობისდა მიხედვით აგრძელებს ხელშეკრულებით ნაკისრი ვალდებულებების შესრულებას და ცდილობს გამონახოს ვალდებულებების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 ზეგავლენისაგან.</w:t>
      </w:r>
    </w:p>
    <w:p w:rsidR="00781BF1" w:rsidRPr="001C39C2" w:rsidRDefault="00781BF1" w:rsidP="00CB169E">
      <w:pPr>
        <w:rPr>
          <w:rFonts w:ascii="Sylfaen" w:hAnsi="Sylfaen"/>
          <w:b/>
          <w:bCs/>
          <w:noProof/>
          <w:sz w:val="20"/>
          <w:szCs w:val="20"/>
          <w:lang w:val="ka-GE"/>
        </w:rPr>
      </w:pPr>
    </w:p>
    <w:p w:rsidR="00423641" w:rsidRPr="001C39C2" w:rsidRDefault="00DC5A3F" w:rsidP="0027775E">
      <w:pPr>
        <w:jc w:val="center"/>
        <w:rPr>
          <w:rFonts w:ascii="Sylfaen" w:hAnsi="Sylfaen"/>
          <w:bCs/>
          <w:noProof/>
          <w:sz w:val="20"/>
          <w:szCs w:val="20"/>
          <w:lang w:val="ka-GE"/>
        </w:rPr>
      </w:pPr>
      <w:r w:rsidRPr="001C39C2">
        <w:rPr>
          <w:rFonts w:ascii="Sylfaen" w:hAnsi="Sylfaen"/>
          <w:b/>
          <w:bCs/>
          <w:noProof/>
          <w:sz w:val="20"/>
          <w:szCs w:val="20"/>
          <w:lang w:val="ka-GE"/>
        </w:rPr>
        <w:t xml:space="preserve">6. </w:t>
      </w:r>
      <w:r w:rsidR="00423641" w:rsidRPr="001C39C2">
        <w:rPr>
          <w:rFonts w:ascii="Sylfaen" w:hAnsi="Sylfaen" w:cs="Sylfaen"/>
          <w:b/>
          <w:bCs/>
          <w:noProof/>
          <w:sz w:val="20"/>
          <w:szCs w:val="20"/>
          <w:lang w:val="ka-GE"/>
        </w:rPr>
        <w:t>ხელშეკრულებაში</w:t>
      </w:r>
      <w:r w:rsidR="00423641" w:rsidRPr="001C39C2">
        <w:rPr>
          <w:rFonts w:ascii="Sylfaen" w:hAnsi="Sylfaen"/>
          <w:b/>
          <w:bCs/>
          <w:noProof/>
          <w:sz w:val="20"/>
          <w:szCs w:val="20"/>
          <w:lang w:val="ka-GE"/>
        </w:rPr>
        <w:t xml:space="preserve"> </w:t>
      </w:r>
      <w:r w:rsidR="00423641" w:rsidRPr="001C39C2">
        <w:rPr>
          <w:rFonts w:ascii="Sylfaen" w:hAnsi="Sylfaen" w:cs="Sylfaen"/>
          <w:b/>
          <w:bCs/>
          <w:noProof/>
          <w:sz w:val="20"/>
          <w:szCs w:val="20"/>
          <w:lang w:val="ka-GE"/>
        </w:rPr>
        <w:t>ცვლილებების</w:t>
      </w:r>
      <w:r w:rsidR="00423641" w:rsidRPr="001C39C2">
        <w:rPr>
          <w:rFonts w:ascii="Sylfaen" w:hAnsi="Sylfaen"/>
          <w:b/>
          <w:bCs/>
          <w:noProof/>
          <w:sz w:val="20"/>
          <w:szCs w:val="20"/>
          <w:lang w:val="ka-GE"/>
        </w:rPr>
        <w:t xml:space="preserve"> </w:t>
      </w:r>
      <w:r w:rsidR="00423641" w:rsidRPr="001C39C2">
        <w:rPr>
          <w:rFonts w:ascii="Sylfaen" w:hAnsi="Sylfaen" w:cs="Sylfaen"/>
          <w:b/>
          <w:bCs/>
          <w:noProof/>
          <w:sz w:val="20"/>
          <w:szCs w:val="20"/>
          <w:lang w:val="ka-GE"/>
        </w:rPr>
        <w:t>შეტანა</w:t>
      </w:r>
    </w:p>
    <w:p w:rsidR="00423641" w:rsidRPr="001C39C2" w:rsidRDefault="000137AF" w:rsidP="001C39C2">
      <w:pPr>
        <w:tabs>
          <w:tab w:val="left" w:pos="540"/>
        </w:tabs>
        <w:ind w:left="540" w:hanging="450"/>
        <w:jc w:val="both"/>
        <w:rPr>
          <w:rFonts w:ascii="Sylfaen" w:hAnsi="Sylfaen"/>
          <w:noProof/>
          <w:sz w:val="20"/>
          <w:szCs w:val="20"/>
          <w:lang w:val="ka-GE"/>
        </w:rPr>
      </w:pPr>
      <w:r w:rsidRPr="001C39C2">
        <w:rPr>
          <w:rFonts w:ascii="Sylfaen" w:hAnsi="Sylfaen"/>
          <w:noProof/>
          <w:sz w:val="20"/>
          <w:szCs w:val="20"/>
          <w:lang w:val="ka-GE"/>
        </w:rPr>
        <w:t>6</w:t>
      </w:r>
      <w:r w:rsidR="00423641" w:rsidRPr="001C39C2">
        <w:rPr>
          <w:rFonts w:ascii="Sylfaen" w:hAnsi="Sylfaen"/>
          <w:noProof/>
          <w:sz w:val="20"/>
          <w:szCs w:val="20"/>
          <w:lang w:val="ka-GE"/>
        </w:rPr>
        <w:t>.1.</w:t>
      </w:r>
      <w:r w:rsidR="00423641" w:rsidRPr="001C39C2">
        <w:rPr>
          <w:rFonts w:ascii="Sylfaen" w:hAnsi="Sylfaen"/>
          <w:noProof/>
          <w:sz w:val="20"/>
          <w:szCs w:val="20"/>
          <w:lang w:val="ka-GE"/>
        </w:rPr>
        <w:tab/>
      </w:r>
      <w:r w:rsidR="00423641" w:rsidRPr="001C39C2">
        <w:rPr>
          <w:rFonts w:ascii="Sylfaen" w:hAnsi="Sylfaen" w:cs="Sylfaen"/>
          <w:noProof/>
          <w:sz w:val="20"/>
          <w:szCs w:val="20"/>
          <w:lang w:val="ka-GE"/>
        </w:rPr>
        <w:t>ხელშეკრულების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დამდებ</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არც</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ერთ</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მხარეს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არა</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აქვს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უფლება</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ცალმხრივად</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შეცვალოს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ხელშეკრულების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პირობები</w:t>
      </w:r>
      <w:r w:rsidR="00423641" w:rsidRPr="001C39C2">
        <w:rPr>
          <w:rFonts w:ascii="Sylfaen" w:hAnsi="Sylfaen"/>
          <w:noProof/>
          <w:sz w:val="20"/>
          <w:szCs w:val="20"/>
          <w:lang w:val="ka-GE"/>
        </w:rPr>
        <w:t>.</w:t>
      </w:r>
    </w:p>
    <w:p w:rsidR="00423641" w:rsidRPr="001C39C2" w:rsidRDefault="000137AF" w:rsidP="001C39C2">
      <w:pPr>
        <w:tabs>
          <w:tab w:val="left" w:pos="540"/>
        </w:tabs>
        <w:ind w:left="540" w:hanging="450"/>
        <w:jc w:val="both"/>
        <w:rPr>
          <w:rFonts w:ascii="Sylfaen" w:hAnsi="Sylfaen"/>
          <w:noProof/>
          <w:sz w:val="20"/>
          <w:szCs w:val="20"/>
          <w:lang w:val="ka-GE"/>
        </w:rPr>
      </w:pPr>
      <w:r w:rsidRPr="001C39C2">
        <w:rPr>
          <w:rFonts w:ascii="Sylfaen" w:hAnsi="Sylfaen"/>
          <w:noProof/>
          <w:sz w:val="20"/>
          <w:szCs w:val="20"/>
          <w:lang w:val="ka-GE"/>
        </w:rPr>
        <w:t>6</w:t>
      </w:r>
      <w:r w:rsidR="00423641" w:rsidRPr="001C39C2">
        <w:rPr>
          <w:rFonts w:ascii="Sylfaen" w:hAnsi="Sylfaen"/>
          <w:noProof/>
          <w:sz w:val="20"/>
          <w:szCs w:val="20"/>
          <w:lang w:val="ka-GE"/>
        </w:rPr>
        <w:t>.2.</w:t>
      </w:r>
      <w:r w:rsidR="00423641" w:rsidRPr="001C39C2">
        <w:rPr>
          <w:rFonts w:ascii="Sylfaen" w:hAnsi="Sylfaen"/>
          <w:noProof/>
          <w:sz w:val="20"/>
          <w:szCs w:val="20"/>
          <w:lang w:val="ka-GE"/>
        </w:rPr>
        <w:tab/>
      </w:r>
      <w:r w:rsidR="00423641" w:rsidRPr="001C39C2">
        <w:rPr>
          <w:rFonts w:ascii="Sylfaen" w:hAnsi="Sylfaen" w:cs="Sylfaen"/>
          <w:noProof/>
          <w:sz w:val="20"/>
          <w:szCs w:val="20"/>
          <w:lang w:val="ka-GE"/>
        </w:rPr>
        <w:t>თუ</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რაიმე</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წინასწარ</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გაუთვალისწინებელი</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მიზეზების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გამო</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წარმოიშობა</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ხელშეკრულების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პირობების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შეცვლის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აუცილებლობა</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ცვლილებების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შეტანის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ინიციატორი</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ვალდებულია</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შეატყობინოს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მეორე</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მხარეს</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შესაბამისი</w:t>
      </w:r>
      <w:r w:rsidR="00423641" w:rsidRPr="001C39C2">
        <w:rPr>
          <w:rFonts w:ascii="Sylfaen" w:hAnsi="Sylfaen"/>
          <w:noProof/>
          <w:sz w:val="20"/>
          <w:szCs w:val="20"/>
          <w:lang w:val="ka-GE"/>
        </w:rPr>
        <w:t xml:space="preserve"> </w:t>
      </w:r>
      <w:r w:rsidR="00423641" w:rsidRPr="001C39C2">
        <w:rPr>
          <w:rFonts w:ascii="Sylfaen" w:hAnsi="Sylfaen" w:cs="Sylfaen"/>
          <w:noProof/>
          <w:sz w:val="20"/>
          <w:szCs w:val="20"/>
          <w:lang w:val="ka-GE"/>
        </w:rPr>
        <w:t>ინფორმაცია</w:t>
      </w:r>
      <w:r w:rsidRPr="001C39C2">
        <w:rPr>
          <w:rFonts w:ascii="Sylfaen" w:hAnsi="Sylfaen" w:cs="Sylfaen"/>
          <w:noProof/>
          <w:sz w:val="20"/>
          <w:szCs w:val="20"/>
          <w:lang w:val="ka-GE"/>
        </w:rPr>
        <w:t xml:space="preserve"> წერილობით</w:t>
      </w:r>
      <w:r w:rsidR="007115CE" w:rsidRPr="001C39C2">
        <w:rPr>
          <w:rFonts w:ascii="Sylfaen" w:hAnsi="Sylfaen"/>
          <w:noProof/>
          <w:sz w:val="20"/>
          <w:szCs w:val="20"/>
          <w:lang w:val="ka-GE"/>
        </w:rPr>
        <w:t>.</w:t>
      </w:r>
    </w:p>
    <w:p w:rsidR="00423641" w:rsidRPr="001C39C2" w:rsidRDefault="000137AF" w:rsidP="001C39C2">
      <w:pPr>
        <w:tabs>
          <w:tab w:val="left" w:pos="540"/>
        </w:tabs>
        <w:ind w:left="540" w:hanging="450"/>
        <w:jc w:val="both"/>
        <w:rPr>
          <w:rFonts w:ascii="Sylfaen" w:hAnsi="Sylfaen"/>
          <w:noProof/>
          <w:sz w:val="20"/>
          <w:szCs w:val="20"/>
          <w:lang w:val="ka-GE"/>
        </w:rPr>
      </w:pPr>
      <w:r w:rsidRPr="001C39C2">
        <w:rPr>
          <w:rFonts w:ascii="Sylfaen" w:hAnsi="Sylfaen"/>
          <w:noProof/>
          <w:sz w:val="20"/>
          <w:szCs w:val="20"/>
          <w:lang w:val="ka-GE"/>
        </w:rPr>
        <w:t>6</w:t>
      </w:r>
      <w:r w:rsidR="00423641" w:rsidRPr="001C39C2">
        <w:rPr>
          <w:rFonts w:ascii="Sylfaen" w:hAnsi="Sylfaen"/>
          <w:noProof/>
          <w:sz w:val="20"/>
          <w:szCs w:val="20"/>
          <w:lang w:val="ka-GE"/>
        </w:rPr>
        <w:t>.3.</w:t>
      </w:r>
      <w:r w:rsidR="00423641" w:rsidRPr="001C39C2">
        <w:rPr>
          <w:rFonts w:ascii="Sylfaen" w:hAnsi="Sylfaen"/>
          <w:noProof/>
          <w:sz w:val="20"/>
          <w:szCs w:val="20"/>
          <w:lang w:val="ka-GE"/>
        </w:rPr>
        <w:tab/>
        <w:t>ხელშეკრულების პირობების ნებისმიერი ცვლილება უნდა გაფორმდეს ხელშეკრულების დანართის სახით, რომელიც ჩაითვლება ხელშეკრულების განუყოფელ ნაწილად.</w:t>
      </w:r>
    </w:p>
    <w:p w:rsidR="008A33C1" w:rsidRPr="001C39C2" w:rsidRDefault="008A33C1" w:rsidP="003E7BA7">
      <w:pPr>
        <w:tabs>
          <w:tab w:val="left" w:pos="360"/>
        </w:tabs>
        <w:jc w:val="both"/>
        <w:rPr>
          <w:rFonts w:ascii="Sylfaen" w:hAnsi="Sylfaen"/>
          <w:noProof/>
          <w:sz w:val="20"/>
          <w:szCs w:val="20"/>
          <w:lang w:val="ka-GE"/>
        </w:rPr>
      </w:pPr>
    </w:p>
    <w:p w:rsidR="00423641" w:rsidRPr="001C39C2" w:rsidRDefault="000137AF" w:rsidP="003E7BA7">
      <w:pPr>
        <w:jc w:val="center"/>
        <w:rPr>
          <w:rFonts w:ascii="Sylfaen" w:hAnsi="Sylfaen"/>
          <w:noProof/>
          <w:sz w:val="20"/>
          <w:szCs w:val="20"/>
          <w:lang w:val="ka-GE"/>
        </w:rPr>
      </w:pPr>
      <w:r w:rsidRPr="001C39C2">
        <w:rPr>
          <w:rFonts w:ascii="Sylfaen" w:hAnsi="Sylfaen"/>
          <w:b/>
          <w:bCs/>
          <w:noProof/>
          <w:sz w:val="20"/>
          <w:szCs w:val="20"/>
          <w:lang w:val="ka-GE"/>
        </w:rPr>
        <w:t>7</w:t>
      </w:r>
      <w:r w:rsidR="00423641" w:rsidRPr="001C39C2">
        <w:rPr>
          <w:rFonts w:ascii="Sylfaen" w:hAnsi="Sylfaen"/>
          <w:b/>
          <w:bCs/>
          <w:noProof/>
          <w:sz w:val="20"/>
          <w:szCs w:val="20"/>
          <w:lang w:val="ka-GE"/>
        </w:rPr>
        <w:t xml:space="preserve">. </w:t>
      </w:r>
      <w:r w:rsidR="00423641" w:rsidRPr="001C39C2">
        <w:rPr>
          <w:rFonts w:ascii="Sylfaen" w:hAnsi="Sylfaen" w:cs="Sylfaen"/>
          <w:b/>
          <w:bCs/>
          <w:noProof/>
          <w:sz w:val="20"/>
          <w:szCs w:val="20"/>
          <w:lang w:val="ka-GE"/>
        </w:rPr>
        <w:t>დავათა განხილვის წესი</w:t>
      </w:r>
    </w:p>
    <w:p w:rsidR="00423641" w:rsidRPr="001C39C2" w:rsidRDefault="000137AF" w:rsidP="001C39C2">
      <w:pPr>
        <w:tabs>
          <w:tab w:val="left" w:pos="540"/>
        </w:tabs>
        <w:ind w:left="540" w:hanging="540"/>
        <w:jc w:val="both"/>
        <w:rPr>
          <w:rFonts w:ascii="Sylfaen" w:hAnsi="Sylfaen"/>
          <w:noProof/>
          <w:sz w:val="20"/>
          <w:szCs w:val="20"/>
          <w:lang w:val="ka-GE"/>
        </w:rPr>
      </w:pPr>
      <w:r w:rsidRPr="001C39C2">
        <w:rPr>
          <w:rFonts w:ascii="Sylfaen" w:hAnsi="Sylfaen"/>
          <w:noProof/>
          <w:sz w:val="20"/>
          <w:szCs w:val="20"/>
          <w:lang w:val="ka-GE"/>
        </w:rPr>
        <w:t>7</w:t>
      </w:r>
      <w:r w:rsidR="00423641" w:rsidRPr="001C39C2">
        <w:rPr>
          <w:rFonts w:ascii="Sylfaen" w:hAnsi="Sylfaen"/>
          <w:noProof/>
          <w:sz w:val="20"/>
          <w:szCs w:val="20"/>
          <w:lang w:val="ka-GE"/>
        </w:rPr>
        <w:t>.1.</w:t>
      </w:r>
      <w:r w:rsidR="00423641" w:rsidRPr="001C39C2">
        <w:rPr>
          <w:rFonts w:ascii="Sylfaen" w:hAnsi="Sylfaen"/>
          <w:noProof/>
          <w:sz w:val="20"/>
          <w:szCs w:val="20"/>
          <w:lang w:val="ka-GE"/>
        </w:rPr>
        <w:tab/>
        <w:t>ამ ხელშეკრულების შესრულების დროს წამოჭრილი ყველა დავა შეძლებისდაგვარად გადაწყდება მხარეთა შორის მოლაპარაკების გზით.</w:t>
      </w:r>
    </w:p>
    <w:p w:rsidR="00480F5C" w:rsidRDefault="000137AF" w:rsidP="001C39C2">
      <w:pPr>
        <w:tabs>
          <w:tab w:val="left" w:pos="540"/>
        </w:tabs>
        <w:ind w:left="540" w:hanging="540"/>
        <w:jc w:val="both"/>
        <w:rPr>
          <w:rFonts w:ascii="Sylfaen" w:hAnsi="Sylfaen" w:cs="Sylfaen"/>
          <w:noProof/>
          <w:sz w:val="20"/>
          <w:szCs w:val="20"/>
        </w:rPr>
      </w:pPr>
      <w:r w:rsidRPr="001C39C2">
        <w:rPr>
          <w:rFonts w:ascii="Sylfaen" w:hAnsi="Sylfaen"/>
          <w:noProof/>
          <w:sz w:val="20"/>
          <w:szCs w:val="20"/>
          <w:lang w:val="ka-GE"/>
        </w:rPr>
        <w:t>7</w:t>
      </w:r>
      <w:r w:rsidR="00423641" w:rsidRPr="001C39C2">
        <w:rPr>
          <w:rFonts w:ascii="Sylfaen" w:hAnsi="Sylfaen"/>
          <w:noProof/>
          <w:sz w:val="20"/>
          <w:szCs w:val="20"/>
          <w:lang w:val="ka-GE"/>
        </w:rPr>
        <w:t>.2.</w:t>
      </w:r>
      <w:r w:rsidR="00423641" w:rsidRPr="001C39C2">
        <w:rPr>
          <w:rFonts w:ascii="Sylfaen" w:hAnsi="Sylfaen"/>
          <w:noProof/>
          <w:sz w:val="20"/>
          <w:szCs w:val="20"/>
          <w:lang w:val="ka-GE"/>
        </w:rPr>
        <w:tab/>
      </w:r>
      <w:r w:rsidR="00423641" w:rsidRPr="001C39C2">
        <w:rPr>
          <w:rFonts w:ascii="Sylfaen" w:hAnsi="Sylfaen" w:cs="Sylfaen"/>
          <w:noProof/>
          <w:sz w:val="20"/>
          <w:szCs w:val="20"/>
          <w:lang w:val="ka-GE"/>
        </w:rPr>
        <w:t>შეთანხმების მიუღწევლობის შემთხვევაში დავა გადაწყდება სასამართლოს მეშვეობით, მოქ</w:t>
      </w:r>
      <w:r w:rsidR="00A30452" w:rsidRPr="001C39C2">
        <w:rPr>
          <w:rFonts w:ascii="Sylfaen" w:hAnsi="Sylfaen" w:cs="Sylfaen"/>
          <w:noProof/>
          <w:sz w:val="20"/>
          <w:szCs w:val="20"/>
          <w:lang w:val="ka-GE"/>
        </w:rPr>
        <w:t>მედი კანონმდებლობის შესაბამისად.</w:t>
      </w:r>
    </w:p>
    <w:p w:rsidR="00201957" w:rsidRDefault="00201957" w:rsidP="001C39C2">
      <w:pPr>
        <w:tabs>
          <w:tab w:val="left" w:pos="540"/>
        </w:tabs>
        <w:ind w:left="540" w:hanging="540"/>
        <w:jc w:val="both"/>
        <w:rPr>
          <w:rFonts w:ascii="Sylfaen" w:hAnsi="Sylfaen" w:cs="Sylfaen"/>
          <w:noProof/>
          <w:sz w:val="20"/>
          <w:szCs w:val="20"/>
        </w:rPr>
      </w:pPr>
    </w:p>
    <w:p w:rsidR="00423641" w:rsidRPr="001C39C2" w:rsidRDefault="000137AF" w:rsidP="003E7BA7">
      <w:pPr>
        <w:jc w:val="center"/>
        <w:rPr>
          <w:rFonts w:ascii="Sylfaen" w:hAnsi="Sylfaen"/>
          <w:noProof/>
          <w:sz w:val="20"/>
          <w:szCs w:val="20"/>
          <w:lang w:val="ka-GE"/>
        </w:rPr>
      </w:pPr>
      <w:r w:rsidRPr="001C39C2">
        <w:rPr>
          <w:rFonts w:ascii="Sylfaen" w:hAnsi="Sylfaen"/>
          <w:b/>
          <w:bCs/>
          <w:noProof/>
          <w:sz w:val="20"/>
          <w:szCs w:val="20"/>
          <w:lang w:val="ka-GE"/>
        </w:rPr>
        <w:t>8</w:t>
      </w:r>
      <w:r w:rsidR="00423641" w:rsidRPr="001C39C2">
        <w:rPr>
          <w:rFonts w:ascii="Sylfaen" w:hAnsi="Sylfaen"/>
          <w:b/>
          <w:bCs/>
          <w:noProof/>
          <w:sz w:val="20"/>
          <w:szCs w:val="20"/>
          <w:lang w:val="ka-GE"/>
        </w:rPr>
        <w:t xml:space="preserve">. </w:t>
      </w:r>
      <w:r w:rsidR="00423641" w:rsidRPr="001C39C2">
        <w:rPr>
          <w:rFonts w:ascii="Sylfaen" w:hAnsi="Sylfaen" w:cs="Sylfaen"/>
          <w:b/>
          <w:bCs/>
          <w:noProof/>
          <w:sz w:val="20"/>
          <w:szCs w:val="20"/>
          <w:lang w:val="ka-GE"/>
        </w:rPr>
        <w:t>დამატებითი</w:t>
      </w:r>
      <w:r w:rsidR="00423641" w:rsidRPr="001C39C2">
        <w:rPr>
          <w:rFonts w:ascii="Sylfaen" w:hAnsi="Sylfaen"/>
          <w:b/>
          <w:bCs/>
          <w:noProof/>
          <w:sz w:val="20"/>
          <w:szCs w:val="20"/>
          <w:lang w:val="ka-GE"/>
        </w:rPr>
        <w:t xml:space="preserve"> </w:t>
      </w:r>
      <w:r w:rsidR="00423641" w:rsidRPr="001C39C2">
        <w:rPr>
          <w:rFonts w:ascii="Sylfaen" w:hAnsi="Sylfaen" w:cs="Sylfaen"/>
          <w:b/>
          <w:bCs/>
          <w:noProof/>
          <w:sz w:val="20"/>
          <w:szCs w:val="20"/>
          <w:lang w:val="ka-GE"/>
        </w:rPr>
        <w:t>პირობები</w:t>
      </w:r>
    </w:p>
    <w:p w:rsidR="00423641" w:rsidRPr="001C39C2" w:rsidRDefault="000137AF" w:rsidP="001C39C2">
      <w:pPr>
        <w:tabs>
          <w:tab w:val="left" w:pos="540"/>
        </w:tabs>
        <w:ind w:left="540" w:hanging="540"/>
        <w:jc w:val="both"/>
        <w:rPr>
          <w:rFonts w:ascii="Sylfaen" w:hAnsi="Sylfaen"/>
          <w:noProof/>
          <w:sz w:val="20"/>
          <w:szCs w:val="20"/>
          <w:lang w:val="ka-GE"/>
        </w:rPr>
      </w:pPr>
      <w:r w:rsidRPr="001C39C2">
        <w:rPr>
          <w:rFonts w:ascii="Sylfaen" w:hAnsi="Sylfaen"/>
          <w:noProof/>
          <w:sz w:val="20"/>
          <w:szCs w:val="20"/>
          <w:lang w:val="ka-GE"/>
        </w:rPr>
        <w:t>8</w:t>
      </w:r>
      <w:r w:rsidR="00423641" w:rsidRPr="001C39C2">
        <w:rPr>
          <w:rFonts w:ascii="Sylfaen" w:hAnsi="Sylfaen"/>
          <w:noProof/>
          <w:sz w:val="20"/>
          <w:szCs w:val="20"/>
          <w:lang w:val="ka-GE"/>
        </w:rPr>
        <w:t>.1.</w:t>
      </w:r>
      <w:r w:rsidR="00423641" w:rsidRPr="001C39C2">
        <w:rPr>
          <w:rFonts w:ascii="Sylfaen" w:hAnsi="Sylfaen"/>
          <w:noProof/>
          <w:sz w:val="20"/>
          <w:szCs w:val="20"/>
          <w:lang w:val="ka-GE"/>
        </w:rPr>
        <w:tab/>
        <w:t>წინამდებარე ხელშეკრულების მოქმედების მთელი პერიოდის განმავლობაში არც ერთ მხარეს არ აქვს უფლება მეორე მხარისაგან წერილობითი თანხმობის გარეშე თავისი უფლებები და ვალდებულებები გაასხვისოს ან გადასცეს მესამე პირს.</w:t>
      </w:r>
    </w:p>
    <w:p w:rsidR="00423641" w:rsidRPr="001C39C2" w:rsidRDefault="000137AF" w:rsidP="001C39C2">
      <w:pPr>
        <w:tabs>
          <w:tab w:val="left" w:pos="540"/>
        </w:tabs>
        <w:ind w:left="540" w:hanging="540"/>
        <w:jc w:val="both"/>
        <w:rPr>
          <w:rFonts w:ascii="Sylfaen" w:hAnsi="Sylfaen"/>
          <w:noProof/>
          <w:sz w:val="20"/>
          <w:szCs w:val="20"/>
          <w:lang w:val="ka-GE"/>
        </w:rPr>
      </w:pPr>
      <w:r w:rsidRPr="001C39C2">
        <w:rPr>
          <w:rFonts w:ascii="Sylfaen" w:hAnsi="Sylfaen"/>
          <w:noProof/>
          <w:sz w:val="20"/>
          <w:szCs w:val="20"/>
          <w:lang w:val="ka-GE"/>
        </w:rPr>
        <w:t>8</w:t>
      </w:r>
      <w:r w:rsidR="00423641" w:rsidRPr="001C39C2">
        <w:rPr>
          <w:rFonts w:ascii="Sylfaen" w:hAnsi="Sylfaen"/>
          <w:noProof/>
          <w:sz w:val="20"/>
          <w:szCs w:val="20"/>
          <w:lang w:val="ka-GE"/>
        </w:rPr>
        <w:t>.2.</w:t>
      </w:r>
      <w:r w:rsidR="00423641" w:rsidRPr="001C39C2">
        <w:rPr>
          <w:rFonts w:ascii="Sylfaen" w:hAnsi="Sylfaen"/>
          <w:noProof/>
          <w:sz w:val="20"/>
          <w:szCs w:val="20"/>
          <w:lang w:val="ka-GE"/>
        </w:rPr>
        <w:tab/>
        <w:t xml:space="preserve">წინამდებარე ხელშეკრულების მოშლა შესაძლებელია, თუ ერთ-ერთი მხარე არღვევს წინამდებარე ხელშეკრულებით გათვალისწინებულ პირობებს და ზიანს აყენებს მეორე მხარეს. ხელშეკრულების მოშლის გადაწყვეტილების შესახებ ერთ-ერთი მხარე ატყობინებს მეორე მხარეს 10 (ათი) </w:t>
      </w:r>
      <w:r w:rsidR="00513AAE" w:rsidRPr="001C39C2">
        <w:rPr>
          <w:rFonts w:ascii="Sylfaen" w:hAnsi="Sylfaen"/>
          <w:noProof/>
          <w:sz w:val="20"/>
          <w:szCs w:val="20"/>
          <w:lang w:val="ka-GE"/>
        </w:rPr>
        <w:t xml:space="preserve">სამუშაო </w:t>
      </w:r>
      <w:r w:rsidR="00423641" w:rsidRPr="001C39C2">
        <w:rPr>
          <w:rFonts w:ascii="Sylfaen" w:hAnsi="Sylfaen"/>
          <w:noProof/>
          <w:sz w:val="20"/>
          <w:szCs w:val="20"/>
          <w:lang w:val="ka-GE"/>
        </w:rPr>
        <w:t>დღით ადრე.</w:t>
      </w:r>
    </w:p>
    <w:p w:rsidR="00423641" w:rsidRPr="001C39C2" w:rsidRDefault="000137AF" w:rsidP="001C39C2">
      <w:pPr>
        <w:tabs>
          <w:tab w:val="left" w:pos="540"/>
        </w:tabs>
        <w:ind w:left="540" w:hanging="540"/>
        <w:jc w:val="both"/>
        <w:rPr>
          <w:rFonts w:ascii="Sylfaen" w:hAnsi="Sylfaen"/>
          <w:noProof/>
          <w:sz w:val="20"/>
          <w:szCs w:val="20"/>
          <w:lang w:val="ka-GE"/>
        </w:rPr>
      </w:pPr>
      <w:r w:rsidRPr="001C39C2">
        <w:rPr>
          <w:rFonts w:ascii="Sylfaen" w:hAnsi="Sylfaen"/>
          <w:noProof/>
          <w:sz w:val="20"/>
          <w:szCs w:val="20"/>
          <w:lang w:val="ka-GE"/>
        </w:rPr>
        <w:t>8</w:t>
      </w:r>
      <w:r w:rsidR="00423641" w:rsidRPr="001C39C2">
        <w:rPr>
          <w:rFonts w:ascii="Sylfaen" w:hAnsi="Sylfaen"/>
          <w:noProof/>
          <w:sz w:val="20"/>
          <w:szCs w:val="20"/>
          <w:lang w:val="ka-GE"/>
        </w:rPr>
        <w:t xml:space="preserve">.3. </w:t>
      </w:r>
      <w:r w:rsidR="00EA2B33">
        <w:rPr>
          <w:rFonts w:ascii="Sylfaen" w:hAnsi="Sylfaen"/>
          <w:noProof/>
          <w:sz w:val="20"/>
          <w:szCs w:val="20"/>
        </w:rPr>
        <w:tab/>
      </w:r>
      <w:r w:rsidR="00423641" w:rsidRPr="001C39C2">
        <w:rPr>
          <w:rFonts w:ascii="Sylfaen" w:hAnsi="Sylfaen"/>
          <w:noProof/>
          <w:sz w:val="20"/>
          <w:szCs w:val="20"/>
          <w:lang w:val="ka-GE"/>
        </w:rPr>
        <w:t>ურთიერთშეთანხმების საფუძველზე ხელშეკრულების შეწყვეტა შესაძლებელია ნებისმიერ დროს.</w:t>
      </w:r>
    </w:p>
    <w:p w:rsidR="00423641" w:rsidRPr="001C39C2" w:rsidRDefault="009555EB" w:rsidP="001C39C2">
      <w:pPr>
        <w:tabs>
          <w:tab w:val="left" w:pos="540"/>
        </w:tabs>
        <w:ind w:left="540" w:hanging="540"/>
        <w:jc w:val="both"/>
        <w:rPr>
          <w:rFonts w:ascii="Sylfaen" w:hAnsi="Sylfaen"/>
          <w:noProof/>
          <w:sz w:val="20"/>
          <w:szCs w:val="20"/>
        </w:rPr>
      </w:pPr>
      <w:r w:rsidRPr="001C39C2">
        <w:rPr>
          <w:rFonts w:ascii="Sylfaen" w:hAnsi="Sylfaen"/>
          <w:noProof/>
          <w:sz w:val="20"/>
          <w:szCs w:val="20"/>
          <w:lang w:val="ka-GE"/>
        </w:rPr>
        <w:lastRenderedPageBreak/>
        <w:t>8.4.</w:t>
      </w:r>
      <w:r w:rsidR="00423641" w:rsidRPr="001C39C2">
        <w:rPr>
          <w:rFonts w:ascii="Sylfaen" w:hAnsi="Sylfaen"/>
          <w:noProof/>
          <w:sz w:val="20"/>
          <w:szCs w:val="20"/>
          <w:lang w:val="ka-GE"/>
        </w:rPr>
        <w:tab/>
      </w:r>
      <w:r w:rsidR="00423641" w:rsidRPr="001C39C2">
        <w:rPr>
          <w:rFonts w:ascii="Sylfaen" w:hAnsi="Sylfaen" w:cs="Sylfaen"/>
          <w:noProof/>
          <w:sz w:val="20"/>
          <w:szCs w:val="20"/>
        </w:rPr>
        <w:t>ხელშეკრულებაში</w:t>
      </w:r>
      <w:r w:rsidR="00423641" w:rsidRPr="001C39C2">
        <w:rPr>
          <w:rFonts w:ascii="Sylfaen" w:hAnsi="Sylfaen"/>
          <w:noProof/>
          <w:sz w:val="20"/>
          <w:szCs w:val="20"/>
        </w:rPr>
        <w:t xml:space="preserve"> </w:t>
      </w:r>
      <w:r w:rsidR="00423641" w:rsidRPr="001C39C2">
        <w:rPr>
          <w:rFonts w:ascii="Sylfaen" w:hAnsi="Sylfaen" w:cs="Sylfaen"/>
          <w:noProof/>
          <w:sz w:val="20"/>
          <w:szCs w:val="20"/>
        </w:rPr>
        <w:t>დამატებებების</w:t>
      </w:r>
      <w:r w:rsidR="00423641" w:rsidRPr="001C39C2">
        <w:rPr>
          <w:rFonts w:ascii="Sylfaen" w:hAnsi="Sylfaen"/>
          <w:noProof/>
          <w:sz w:val="20"/>
          <w:szCs w:val="20"/>
        </w:rPr>
        <w:t xml:space="preserve"> </w:t>
      </w:r>
      <w:r w:rsidR="00423641" w:rsidRPr="001C39C2">
        <w:rPr>
          <w:rFonts w:ascii="Sylfaen" w:hAnsi="Sylfaen" w:cs="Sylfaen"/>
          <w:noProof/>
          <w:sz w:val="20"/>
          <w:szCs w:val="20"/>
        </w:rPr>
        <w:t>და</w:t>
      </w:r>
      <w:r w:rsidR="00423641" w:rsidRPr="001C39C2">
        <w:rPr>
          <w:rFonts w:ascii="Sylfaen" w:hAnsi="Sylfaen"/>
          <w:noProof/>
          <w:sz w:val="20"/>
          <w:szCs w:val="20"/>
        </w:rPr>
        <w:t>/</w:t>
      </w:r>
      <w:r w:rsidR="00423641" w:rsidRPr="001C39C2">
        <w:rPr>
          <w:rFonts w:ascii="Sylfaen" w:hAnsi="Sylfaen" w:cs="Sylfaen"/>
          <w:noProof/>
          <w:sz w:val="20"/>
          <w:szCs w:val="20"/>
        </w:rPr>
        <w:t>ან</w:t>
      </w:r>
      <w:r w:rsidR="00423641" w:rsidRPr="001C39C2">
        <w:rPr>
          <w:rFonts w:ascii="Sylfaen" w:hAnsi="Sylfaen"/>
          <w:noProof/>
          <w:sz w:val="20"/>
          <w:szCs w:val="20"/>
        </w:rPr>
        <w:t xml:space="preserve"> </w:t>
      </w:r>
      <w:r w:rsidR="00423641" w:rsidRPr="001C39C2">
        <w:rPr>
          <w:rFonts w:ascii="Sylfaen" w:hAnsi="Sylfaen" w:cs="Sylfaen"/>
          <w:noProof/>
          <w:sz w:val="20"/>
          <w:szCs w:val="20"/>
        </w:rPr>
        <w:t>ცვლილებების</w:t>
      </w:r>
      <w:r w:rsidR="00423641" w:rsidRPr="001C39C2">
        <w:rPr>
          <w:rFonts w:ascii="Sylfaen" w:hAnsi="Sylfaen"/>
          <w:noProof/>
          <w:sz w:val="20"/>
          <w:szCs w:val="20"/>
        </w:rPr>
        <w:t xml:space="preserve"> </w:t>
      </w:r>
      <w:r w:rsidR="00423641" w:rsidRPr="001C39C2">
        <w:rPr>
          <w:rFonts w:ascii="Sylfaen" w:hAnsi="Sylfaen" w:cs="Sylfaen"/>
          <w:noProof/>
          <w:sz w:val="20"/>
          <w:szCs w:val="20"/>
        </w:rPr>
        <w:t>შეტანა</w:t>
      </w:r>
      <w:r w:rsidR="00423641" w:rsidRPr="001C39C2">
        <w:rPr>
          <w:rFonts w:ascii="Sylfaen" w:hAnsi="Sylfaen"/>
          <w:noProof/>
          <w:sz w:val="20"/>
          <w:szCs w:val="20"/>
        </w:rPr>
        <w:t xml:space="preserve"> </w:t>
      </w:r>
      <w:r w:rsidR="00423641" w:rsidRPr="001C39C2">
        <w:rPr>
          <w:rFonts w:ascii="Sylfaen" w:hAnsi="Sylfaen" w:cs="Sylfaen"/>
          <w:noProof/>
          <w:sz w:val="20"/>
          <w:szCs w:val="20"/>
        </w:rPr>
        <w:t>შესაძლებელია</w:t>
      </w:r>
      <w:r w:rsidR="00423641" w:rsidRPr="001C39C2">
        <w:rPr>
          <w:rFonts w:ascii="Sylfaen" w:hAnsi="Sylfaen"/>
          <w:noProof/>
          <w:sz w:val="20"/>
          <w:szCs w:val="20"/>
        </w:rPr>
        <w:t xml:space="preserve"> </w:t>
      </w:r>
      <w:r w:rsidR="00423641" w:rsidRPr="001C39C2">
        <w:rPr>
          <w:rFonts w:ascii="Sylfaen" w:hAnsi="Sylfaen" w:cs="Sylfaen"/>
          <w:noProof/>
          <w:sz w:val="20"/>
          <w:szCs w:val="20"/>
          <w:lang w:val="ka-GE"/>
        </w:rPr>
        <w:t>ორივე მხარის წერილობითი თანხმობით</w:t>
      </w:r>
      <w:r w:rsidR="00423641" w:rsidRPr="001C39C2">
        <w:rPr>
          <w:rFonts w:ascii="Sylfaen" w:hAnsi="Sylfaen"/>
          <w:noProof/>
          <w:sz w:val="20"/>
          <w:szCs w:val="20"/>
        </w:rPr>
        <w:t>.</w:t>
      </w:r>
    </w:p>
    <w:p w:rsidR="00423641" w:rsidRPr="001C39C2" w:rsidRDefault="000137AF" w:rsidP="00F613E7">
      <w:pPr>
        <w:tabs>
          <w:tab w:val="left" w:pos="540"/>
        </w:tabs>
        <w:ind w:left="540" w:hanging="540"/>
        <w:jc w:val="both"/>
        <w:rPr>
          <w:rFonts w:ascii="Sylfaen" w:hAnsi="Sylfaen"/>
          <w:noProof/>
          <w:sz w:val="20"/>
          <w:szCs w:val="20"/>
          <w:lang w:val="ka-GE"/>
        </w:rPr>
      </w:pPr>
      <w:r w:rsidRPr="001C39C2">
        <w:rPr>
          <w:rFonts w:ascii="Sylfaen" w:hAnsi="Sylfaen"/>
          <w:noProof/>
          <w:sz w:val="20"/>
          <w:szCs w:val="20"/>
          <w:lang w:val="ka-GE"/>
        </w:rPr>
        <w:t>8</w:t>
      </w:r>
      <w:r w:rsidR="00517C7C" w:rsidRPr="001C39C2">
        <w:rPr>
          <w:rFonts w:ascii="Sylfaen" w:hAnsi="Sylfaen"/>
          <w:noProof/>
          <w:sz w:val="20"/>
          <w:szCs w:val="20"/>
        </w:rPr>
        <w:t>.5</w:t>
      </w:r>
      <w:r w:rsidR="00423641" w:rsidRPr="001C39C2">
        <w:rPr>
          <w:rFonts w:ascii="Sylfaen" w:hAnsi="Sylfaen"/>
          <w:noProof/>
          <w:sz w:val="20"/>
          <w:szCs w:val="20"/>
          <w:lang w:val="ka-GE"/>
        </w:rPr>
        <w:t xml:space="preserve">. </w:t>
      </w:r>
      <w:r w:rsidR="00ED5C74">
        <w:rPr>
          <w:rFonts w:ascii="Sylfaen" w:hAnsi="Sylfaen"/>
          <w:noProof/>
          <w:sz w:val="20"/>
          <w:szCs w:val="20"/>
        </w:rPr>
        <w:tab/>
      </w:r>
      <w:r w:rsidR="00423641" w:rsidRPr="001C39C2">
        <w:rPr>
          <w:rFonts w:ascii="Sylfaen" w:hAnsi="Sylfaen"/>
          <w:noProof/>
          <w:sz w:val="20"/>
          <w:szCs w:val="20"/>
          <w:lang w:val="ka-GE"/>
        </w:rPr>
        <w:t>ხ</w:t>
      </w:r>
      <w:r w:rsidR="00423641" w:rsidRPr="001C39C2">
        <w:rPr>
          <w:rFonts w:ascii="Sylfaen" w:hAnsi="Sylfaen" w:cs="Sylfaen"/>
          <w:noProof/>
          <w:sz w:val="20"/>
          <w:szCs w:val="20"/>
        </w:rPr>
        <w:t>ელშეკრულება</w:t>
      </w:r>
      <w:r w:rsidR="00423641" w:rsidRPr="001C39C2">
        <w:rPr>
          <w:rFonts w:ascii="Sylfaen" w:hAnsi="Sylfaen"/>
          <w:noProof/>
          <w:sz w:val="20"/>
          <w:szCs w:val="20"/>
        </w:rPr>
        <w:t xml:space="preserve"> </w:t>
      </w:r>
      <w:r w:rsidR="00423641" w:rsidRPr="001C39C2">
        <w:rPr>
          <w:rFonts w:ascii="Sylfaen" w:hAnsi="Sylfaen" w:cs="Sylfaen"/>
          <w:noProof/>
          <w:sz w:val="20"/>
          <w:szCs w:val="20"/>
        </w:rPr>
        <w:t>შედგენილია</w:t>
      </w:r>
      <w:r w:rsidR="00423641" w:rsidRPr="001C39C2">
        <w:rPr>
          <w:rFonts w:ascii="Sylfaen" w:hAnsi="Sylfaen"/>
          <w:noProof/>
          <w:sz w:val="20"/>
          <w:szCs w:val="20"/>
        </w:rPr>
        <w:t xml:space="preserve"> </w:t>
      </w:r>
      <w:r w:rsidR="00423641" w:rsidRPr="001C39C2">
        <w:rPr>
          <w:rFonts w:ascii="Sylfaen" w:hAnsi="Sylfaen" w:cs="Sylfaen"/>
          <w:noProof/>
          <w:sz w:val="20"/>
          <w:szCs w:val="20"/>
        </w:rPr>
        <w:t>ქართულ</w:t>
      </w:r>
      <w:r w:rsidR="00423641" w:rsidRPr="001C39C2">
        <w:rPr>
          <w:rFonts w:ascii="Sylfaen" w:hAnsi="Sylfaen"/>
          <w:noProof/>
          <w:sz w:val="20"/>
          <w:szCs w:val="20"/>
        </w:rPr>
        <w:t xml:space="preserve"> </w:t>
      </w:r>
      <w:r w:rsidR="00423641" w:rsidRPr="001C39C2">
        <w:rPr>
          <w:rFonts w:ascii="Sylfaen" w:hAnsi="Sylfaen" w:cs="Sylfaen"/>
          <w:noProof/>
          <w:sz w:val="20"/>
          <w:szCs w:val="20"/>
        </w:rPr>
        <w:t>ენაზე</w:t>
      </w:r>
      <w:r w:rsidR="00423641" w:rsidRPr="001C39C2">
        <w:rPr>
          <w:rFonts w:ascii="Sylfaen" w:hAnsi="Sylfaen"/>
          <w:noProof/>
          <w:sz w:val="20"/>
          <w:szCs w:val="20"/>
        </w:rPr>
        <w:t xml:space="preserve"> </w:t>
      </w:r>
      <w:r w:rsidR="00423641" w:rsidRPr="001C39C2">
        <w:rPr>
          <w:rFonts w:ascii="Sylfaen" w:hAnsi="Sylfaen"/>
          <w:noProof/>
          <w:sz w:val="20"/>
          <w:szCs w:val="20"/>
          <w:lang w:val="ka-GE"/>
        </w:rPr>
        <w:t xml:space="preserve">ორი თანაბარი </w:t>
      </w:r>
      <w:r w:rsidR="00423641" w:rsidRPr="001C39C2">
        <w:rPr>
          <w:rFonts w:ascii="Sylfaen" w:hAnsi="Sylfaen" w:cs="Sylfaen"/>
          <w:noProof/>
          <w:sz w:val="20"/>
          <w:szCs w:val="20"/>
        </w:rPr>
        <w:t>იურიდიული</w:t>
      </w:r>
      <w:r w:rsidR="00423641" w:rsidRPr="001C39C2">
        <w:rPr>
          <w:rFonts w:ascii="Sylfaen" w:hAnsi="Sylfaen"/>
          <w:noProof/>
          <w:sz w:val="20"/>
          <w:szCs w:val="20"/>
        </w:rPr>
        <w:t xml:space="preserve"> </w:t>
      </w:r>
      <w:r w:rsidR="00423641" w:rsidRPr="001C39C2">
        <w:rPr>
          <w:rFonts w:ascii="Sylfaen" w:hAnsi="Sylfaen" w:cs="Sylfaen"/>
          <w:noProof/>
          <w:sz w:val="20"/>
          <w:szCs w:val="20"/>
        </w:rPr>
        <w:t>ძალ</w:t>
      </w:r>
      <w:r w:rsidR="00423641" w:rsidRPr="001C39C2">
        <w:rPr>
          <w:rFonts w:ascii="Sylfaen" w:hAnsi="Sylfaen" w:cs="Sylfaen"/>
          <w:noProof/>
          <w:sz w:val="20"/>
          <w:szCs w:val="20"/>
          <w:lang w:val="ka-GE"/>
        </w:rPr>
        <w:t xml:space="preserve">ის მქონე </w:t>
      </w:r>
      <w:r w:rsidR="00423641" w:rsidRPr="001C39C2">
        <w:rPr>
          <w:rFonts w:ascii="Sylfaen" w:hAnsi="Sylfaen" w:cs="Sylfaen"/>
          <w:noProof/>
          <w:sz w:val="20"/>
          <w:szCs w:val="20"/>
        </w:rPr>
        <w:t>ეგზემპლარად</w:t>
      </w:r>
      <w:r w:rsidR="00423641" w:rsidRPr="001C39C2">
        <w:rPr>
          <w:rFonts w:ascii="Sylfaen" w:hAnsi="Sylfaen"/>
          <w:noProof/>
          <w:sz w:val="20"/>
          <w:szCs w:val="20"/>
        </w:rPr>
        <w:t xml:space="preserve"> </w:t>
      </w:r>
      <w:r w:rsidR="00F613E7" w:rsidRPr="001C39C2">
        <w:rPr>
          <w:rFonts w:ascii="Sylfaen" w:hAnsi="Sylfaen" w:cs="Sylfaen"/>
          <w:noProof/>
          <w:sz w:val="20"/>
          <w:szCs w:val="20"/>
        </w:rPr>
        <w:t>ეგზემპლარად</w:t>
      </w:r>
      <w:r w:rsidR="00F613E7" w:rsidRPr="001C39C2">
        <w:rPr>
          <w:rFonts w:ascii="Sylfaen" w:hAnsi="Sylfaen"/>
          <w:noProof/>
          <w:sz w:val="20"/>
          <w:szCs w:val="20"/>
        </w:rPr>
        <w:t xml:space="preserve"> </w:t>
      </w:r>
      <w:r w:rsidR="00423641" w:rsidRPr="0056104E">
        <w:rPr>
          <w:rFonts w:ascii="Sylfaen" w:hAnsi="Sylfaen"/>
          <w:noProof/>
          <w:sz w:val="20"/>
          <w:szCs w:val="20"/>
          <w:lang w:val="ka-GE"/>
        </w:rPr>
        <w:t>(ერთი -</w:t>
      </w:r>
      <w:r w:rsidR="00FF45FA" w:rsidRPr="0056104E">
        <w:rPr>
          <w:rFonts w:ascii="Sylfaen" w:hAnsi="Sylfaen"/>
          <w:noProof/>
          <w:sz w:val="20"/>
          <w:szCs w:val="20"/>
        </w:rPr>
        <w:t xml:space="preserve"> </w:t>
      </w:r>
      <w:r w:rsidR="00F00C1D" w:rsidRPr="0056104E">
        <w:rPr>
          <w:rFonts w:ascii="Sylfaen" w:hAnsi="Sylfaen"/>
          <w:noProof/>
          <w:sz w:val="20"/>
          <w:szCs w:val="20"/>
          <w:lang w:val="ka-GE"/>
        </w:rPr>
        <w:t>გრენას</w:t>
      </w:r>
      <w:r w:rsidR="00423641" w:rsidRPr="0056104E">
        <w:rPr>
          <w:rFonts w:ascii="Sylfaen" w:hAnsi="Sylfaen"/>
          <w:noProof/>
          <w:sz w:val="20"/>
          <w:szCs w:val="20"/>
          <w:lang w:val="ka-GE"/>
        </w:rPr>
        <w:t xml:space="preserve">, ერთი - </w:t>
      </w:r>
      <w:r w:rsidR="00F00C1D" w:rsidRPr="0056104E">
        <w:rPr>
          <w:rFonts w:ascii="Sylfaen" w:hAnsi="Sylfaen" w:cs="Sylfaen"/>
          <w:noProof/>
          <w:sz w:val="20"/>
          <w:szCs w:val="20"/>
          <w:lang w:val="ka-GE"/>
        </w:rPr>
        <w:t>ორგანიზაციას</w:t>
      </w:r>
      <w:r w:rsidR="00423641" w:rsidRPr="0056104E">
        <w:rPr>
          <w:rFonts w:ascii="Sylfaen" w:hAnsi="Sylfaen"/>
          <w:noProof/>
          <w:sz w:val="20"/>
          <w:szCs w:val="20"/>
          <w:lang w:val="ka-GE"/>
        </w:rPr>
        <w:t>).</w:t>
      </w:r>
    </w:p>
    <w:p w:rsidR="005E3876" w:rsidRPr="001C39C2" w:rsidRDefault="005E3876" w:rsidP="00423641">
      <w:pPr>
        <w:rPr>
          <w:rFonts w:ascii="Sylfaen" w:hAnsi="Sylfaen"/>
          <w:noProof/>
          <w:sz w:val="20"/>
          <w:szCs w:val="20"/>
          <w:lang w:val="ka-GE"/>
        </w:rPr>
      </w:pPr>
    </w:p>
    <w:p w:rsidR="00304239" w:rsidRPr="001C39C2" w:rsidRDefault="00304239" w:rsidP="00423641">
      <w:pPr>
        <w:rPr>
          <w:rFonts w:ascii="Sylfaen" w:hAnsi="Sylfaen"/>
          <w:noProof/>
          <w:sz w:val="20"/>
          <w:szCs w:val="20"/>
          <w:lang w:val="ka-GE"/>
        </w:rPr>
      </w:pPr>
    </w:p>
    <w:p w:rsidR="00423641" w:rsidRPr="001C39C2" w:rsidRDefault="00423641" w:rsidP="00423641">
      <w:pPr>
        <w:jc w:val="center"/>
        <w:rPr>
          <w:rFonts w:ascii="Sylfaen" w:hAnsi="Sylfaen" w:cs="Sylfaen"/>
          <w:b/>
          <w:bCs/>
          <w:noProof/>
          <w:sz w:val="20"/>
          <w:szCs w:val="20"/>
          <w:lang w:val="ka-GE"/>
        </w:rPr>
      </w:pPr>
      <w:r w:rsidRPr="001C39C2">
        <w:rPr>
          <w:rFonts w:ascii="Sylfaen" w:hAnsi="Sylfaen" w:cs="Sylfaen"/>
          <w:b/>
          <w:bCs/>
          <w:noProof/>
          <w:sz w:val="20"/>
          <w:szCs w:val="20"/>
        </w:rPr>
        <w:t>მხარეთა</w:t>
      </w:r>
      <w:r w:rsidRPr="001C39C2">
        <w:rPr>
          <w:rFonts w:ascii="Sylfaen" w:hAnsi="Sylfaen"/>
          <w:b/>
          <w:bCs/>
          <w:noProof/>
          <w:sz w:val="20"/>
          <w:szCs w:val="20"/>
        </w:rPr>
        <w:t xml:space="preserve"> </w:t>
      </w:r>
      <w:r w:rsidRPr="001C39C2">
        <w:rPr>
          <w:rFonts w:ascii="Sylfaen" w:hAnsi="Sylfaen" w:cs="Sylfaen"/>
          <w:b/>
          <w:bCs/>
          <w:noProof/>
          <w:sz w:val="20"/>
          <w:szCs w:val="20"/>
        </w:rPr>
        <w:t>იურიდიული</w:t>
      </w:r>
      <w:r w:rsidRPr="001C39C2">
        <w:rPr>
          <w:rFonts w:ascii="Sylfaen" w:hAnsi="Sylfaen"/>
          <w:b/>
          <w:bCs/>
          <w:noProof/>
          <w:sz w:val="20"/>
          <w:szCs w:val="20"/>
        </w:rPr>
        <w:t xml:space="preserve"> </w:t>
      </w:r>
      <w:r w:rsidRPr="001C39C2">
        <w:rPr>
          <w:rFonts w:ascii="Sylfaen" w:hAnsi="Sylfaen" w:cs="Sylfaen"/>
          <w:b/>
          <w:bCs/>
          <w:noProof/>
          <w:sz w:val="20"/>
          <w:szCs w:val="20"/>
        </w:rPr>
        <w:t>მისამართები</w:t>
      </w:r>
      <w:r w:rsidRPr="001C39C2">
        <w:rPr>
          <w:rFonts w:ascii="Sylfaen" w:hAnsi="Sylfaen"/>
          <w:b/>
          <w:bCs/>
          <w:noProof/>
          <w:sz w:val="20"/>
          <w:szCs w:val="20"/>
        </w:rPr>
        <w:t xml:space="preserve"> </w:t>
      </w:r>
      <w:r w:rsidRPr="001C39C2">
        <w:rPr>
          <w:rFonts w:ascii="Sylfaen" w:hAnsi="Sylfaen" w:cs="Sylfaen"/>
          <w:b/>
          <w:bCs/>
          <w:noProof/>
          <w:sz w:val="20"/>
          <w:szCs w:val="20"/>
        </w:rPr>
        <w:t>და</w:t>
      </w:r>
      <w:r w:rsidRPr="001C39C2">
        <w:rPr>
          <w:rFonts w:ascii="Sylfaen" w:hAnsi="Sylfaen"/>
          <w:b/>
          <w:bCs/>
          <w:noProof/>
          <w:sz w:val="20"/>
          <w:szCs w:val="20"/>
        </w:rPr>
        <w:t xml:space="preserve"> </w:t>
      </w:r>
      <w:r w:rsidRPr="001C39C2">
        <w:rPr>
          <w:rFonts w:ascii="Sylfaen" w:hAnsi="Sylfaen" w:cs="Sylfaen"/>
          <w:b/>
          <w:bCs/>
          <w:noProof/>
          <w:sz w:val="20"/>
          <w:szCs w:val="20"/>
        </w:rPr>
        <w:t>საბანკო</w:t>
      </w:r>
      <w:r w:rsidRPr="001C39C2">
        <w:rPr>
          <w:rFonts w:ascii="Sylfaen" w:hAnsi="Sylfaen"/>
          <w:b/>
          <w:bCs/>
          <w:noProof/>
          <w:sz w:val="20"/>
          <w:szCs w:val="20"/>
        </w:rPr>
        <w:t xml:space="preserve"> </w:t>
      </w:r>
      <w:r w:rsidRPr="001C39C2">
        <w:rPr>
          <w:rFonts w:ascii="Sylfaen" w:hAnsi="Sylfaen" w:cs="Sylfaen"/>
          <w:b/>
          <w:bCs/>
          <w:noProof/>
          <w:sz w:val="20"/>
          <w:szCs w:val="20"/>
        </w:rPr>
        <w:t>რეკვიზიტები</w:t>
      </w:r>
    </w:p>
    <w:p w:rsidR="00D371D7" w:rsidRPr="001C39C2" w:rsidRDefault="00D371D7" w:rsidP="00423641">
      <w:pPr>
        <w:jc w:val="center"/>
        <w:rPr>
          <w:rFonts w:ascii="Sylfaen" w:hAnsi="Sylfaen"/>
          <w:noProof/>
          <w:sz w:val="20"/>
          <w:szCs w:val="20"/>
          <w:lang w:val="ka-GE"/>
        </w:rPr>
      </w:pPr>
    </w:p>
    <w:p w:rsidR="00423641" w:rsidRPr="001C39C2" w:rsidRDefault="00423641" w:rsidP="00423641">
      <w:pPr>
        <w:jc w:val="both"/>
        <w:rPr>
          <w:rFonts w:ascii="Sylfaen" w:hAnsi="Sylfaen"/>
          <w:b/>
          <w:noProof/>
          <w:sz w:val="20"/>
          <w:szCs w:val="20"/>
          <w:lang w:val="ka-GE"/>
        </w:rPr>
      </w:pPr>
      <w:r w:rsidRPr="001C39C2">
        <w:rPr>
          <w:rFonts w:ascii="Sylfaen" w:hAnsi="Sylfaen"/>
          <w:noProof/>
          <w:sz w:val="20"/>
          <w:szCs w:val="20"/>
        </w:rPr>
        <w:t xml:space="preserve">   </w:t>
      </w:r>
      <w:r w:rsidRPr="001C39C2">
        <w:rPr>
          <w:rFonts w:ascii="Sylfaen" w:hAnsi="Sylfaen"/>
          <w:b/>
          <w:noProof/>
          <w:sz w:val="20"/>
          <w:szCs w:val="20"/>
        </w:rPr>
        <w:t>“</w:t>
      </w:r>
      <w:r w:rsidR="00DC5A3F" w:rsidRPr="001C39C2">
        <w:rPr>
          <w:rFonts w:ascii="Sylfaen" w:hAnsi="Sylfaen" w:cs="Sylfaen"/>
          <w:b/>
          <w:noProof/>
          <w:sz w:val="20"/>
          <w:szCs w:val="20"/>
          <w:lang w:val="ka-GE"/>
        </w:rPr>
        <w:t>გრენა</w:t>
      </w:r>
      <w:r w:rsidRPr="001C39C2">
        <w:rPr>
          <w:rFonts w:ascii="Sylfaen" w:hAnsi="Sylfaen"/>
          <w:b/>
          <w:noProof/>
          <w:sz w:val="20"/>
          <w:szCs w:val="20"/>
        </w:rPr>
        <w:t xml:space="preserve">”                                    </w:t>
      </w:r>
      <w:r w:rsidRPr="001C39C2">
        <w:rPr>
          <w:rFonts w:ascii="Sylfaen" w:hAnsi="Sylfaen"/>
          <w:b/>
          <w:noProof/>
          <w:sz w:val="20"/>
          <w:szCs w:val="20"/>
          <w:lang w:val="ka-GE"/>
        </w:rPr>
        <w:t xml:space="preserve">                                     </w:t>
      </w:r>
      <w:r w:rsidRPr="001C39C2">
        <w:rPr>
          <w:rFonts w:ascii="Sylfaen" w:hAnsi="Sylfaen"/>
          <w:b/>
          <w:noProof/>
          <w:sz w:val="20"/>
          <w:szCs w:val="20"/>
        </w:rPr>
        <w:t xml:space="preserve"> </w:t>
      </w:r>
      <w:r w:rsidR="00851DDA" w:rsidRPr="001C39C2">
        <w:rPr>
          <w:rFonts w:ascii="Sylfaen" w:hAnsi="Sylfaen"/>
          <w:b/>
          <w:noProof/>
          <w:sz w:val="20"/>
          <w:szCs w:val="20"/>
          <w:lang w:val="ka-GE"/>
        </w:rPr>
        <w:t xml:space="preserve">    </w:t>
      </w:r>
      <w:r w:rsidRPr="001C39C2">
        <w:rPr>
          <w:rFonts w:ascii="Sylfaen" w:hAnsi="Sylfaen"/>
          <w:b/>
          <w:noProof/>
          <w:sz w:val="20"/>
          <w:szCs w:val="20"/>
        </w:rPr>
        <w:t xml:space="preserve"> </w:t>
      </w:r>
      <w:r w:rsidRPr="001C39C2">
        <w:rPr>
          <w:rFonts w:ascii="Sylfaen" w:hAnsi="Sylfaen"/>
          <w:b/>
          <w:noProof/>
          <w:sz w:val="20"/>
          <w:szCs w:val="20"/>
          <w:lang w:val="ka-GE"/>
        </w:rPr>
        <w:t xml:space="preserve"> </w:t>
      </w:r>
      <w:r w:rsidR="00DC5A3F" w:rsidRPr="001C39C2">
        <w:rPr>
          <w:rFonts w:ascii="Sylfaen" w:hAnsi="Sylfaen"/>
          <w:b/>
          <w:noProof/>
          <w:sz w:val="20"/>
          <w:szCs w:val="20"/>
          <w:lang w:val="ka-GE"/>
        </w:rPr>
        <w:t xml:space="preserve">  </w:t>
      </w:r>
      <w:r w:rsidRPr="001C39C2">
        <w:rPr>
          <w:rFonts w:ascii="Sylfaen" w:hAnsi="Sylfaen"/>
          <w:b/>
          <w:noProof/>
          <w:sz w:val="20"/>
          <w:szCs w:val="20"/>
          <w:lang w:val="ka-GE"/>
        </w:rPr>
        <w:t xml:space="preserve"> </w:t>
      </w:r>
      <w:r w:rsidR="001C39C2">
        <w:rPr>
          <w:rFonts w:ascii="Sylfaen" w:hAnsi="Sylfaen"/>
          <w:b/>
          <w:noProof/>
          <w:sz w:val="20"/>
          <w:szCs w:val="20"/>
          <w:lang w:val="ka-GE"/>
        </w:rPr>
        <w:t xml:space="preserve">          </w:t>
      </w:r>
      <w:r w:rsidRPr="001C39C2">
        <w:rPr>
          <w:rFonts w:ascii="Sylfaen" w:hAnsi="Sylfaen"/>
          <w:b/>
          <w:noProof/>
          <w:sz w:val="20"/>
          <w:szCs w:val="20"/>
          <w:lang w:val="ka-GE"/>
        </w:rPr>
        <w:t xml:space="preserve"> </w:t>
      </w:r>
      <w:r w:rsidRPr="001C39C2">
        <w:rPr>
          <w:rFonts w:ascii="Sylfaen" w:hAnsi="Sylfaen"/>
          <w:b/>
          <w:noProof/>
          <w:sz w:val="20"/>
          <w:szCs w:val="20"/>
        </w:rPr>
        <w:t>“</w:t>
      </w:r>
      <w:r w:rsidR="00DC5A3F" w:rsidRPr="001C39C2">
        <w:rPr>
          <w:rFonts w:ascii="Sylfaen" w:hAnsi="Sylfaen"/>
          <w:b/>
          <w:noProof/>
          <w:sz w:val="20"/>
          <w:szCs w:val="20"/>
          <w:lang w:val="ka-GE"/>
        </w:rPr>
        <w:t>ორგანიზაცია</w:t>
      </w:r>
      <w:r w:rsidRPr="001C39C2">
        <w:rPr>
          <w:rFonts w:ascii="Sylfaen" w:hAnsi="Sylfaen"/>
          <w:b/>
          <w:noProof/>
          <w:sz w:val="20"/>
          <w:szCs w:val="20"/>
        </w:rPr>
        <w:t>”</w:t>
      </w:r>
    </w:p>
    <w:p w:rsidR="00423641" w:rsidRPr="001C39C2" w:rsidRDefault="00423641" w:rsidP="00423641">
      <w:pPr>
        <w:jc w:val="both"/>
        <w:rPr>
          <w:rFonts w:ascii="Sylfaen" w:hAnsi="Sylfaen"/>
          <w:noProof/>
          <w:sz w:val="20"/>
          <w:szCs w:val="20"/>
          <w:lang w:val="ka-GE"/>
        </w:rPr>
      </w:pPr>
    </w:p>
    <w:tbl>
      <w:tblPr>
        <w:tblW w:w="0" w:type="auto"/>
        <w:tblLayout w:type="fixed"/>
        <w:tblLook w:val="04A0" w:firstRow="1" w:lastRow="0" w:firstColumn="1" w:lastColumn="0" w:noHBand="0" w:noVBand="1"/>
      </w:tblPr>
      <w:tblGrid>
        <w:gridCol w:w="1548"/>
        <w:gridCol w:w="2880"/>
        <w:gridCol w:w="900"/>
        <w:gridCol w:w="2250"/>
        <w:gridCol w:w="2387"/>
      </w:tblGrid>
      <w:tr w:rsidR="00DC5A3F" w:rsidRPr="001C39C2" w:rsidTr="00423641">
        <w:trPr>
          <w:cantSplit/>
          <w:trHeight w:val="1211"/>
        </w:trPr>
        <w:tc>
          <w:tcPr>
            <w:tcW w:w="4428" w:type="dxa"/>
            <w:gridSpan w:val="2"/>
            <w:hideMark/>
          </w:tcPr>
          <w:p w:rsidR="00423641" w:rsidRPr="001C39C2" w:rsidRDefault="00423641" w:rsidP="00652182">
            <w:pPr>
              <w:pStyle w:val="BodyTextIndent3"/>
              <w:spacing w:after="0"/>
              <w:ind w:left="0"/>
              <w:rPr>
                <w:rFonts w:ascii="Sylfaen" w:hAnsi="Sylfaen"/>
                <w:sz w:val="20"/>
                <w:szCs w:val="20"/>
                <w:lang w:val="ka-GE"/>
              </w:rPr>
            </w:pPr>
            <w:r w:rsidRPr="001C39C2">
              <w:rPr>
                <w:rFonts w:ascii="Sylfaen" w:hAnsi="Sylfaen"/>
                <w:bCs/>
                <w:sz w:val="20"/>
                <w:szCs w:val="20"/>
                <w:lang w:val="ka-GE"/>
              </w:rPr>
              <w:t xml:space="preserve">ააიპ </w:t>
            </w:r>
            <w:r w:rsidR="004B0AFA">
              <w:rPr>
                <w:rFonts w:ascii="Sylfaen" w:hAnsi="Sylfaen"/>
                <w:sz w:val="20"/>
                <w:szCs w:val="20"/>
                <w:lang w:val="ka-GE"/>
              </w:rPr>
              <w:t>საქართველოს სამეცნიერო</w:t>
            </w:r>
            <w:r w:rsidRPr="001C39C2">
              <w:rPr>
                <w:rFonts w:ascii="Sylfaen" w:hAnsi="Sylfaen"/>
                <w:sz w:val="20"/>
                <w:szCs w:val="20"/>
                <w:lang w:val="ka-GE"/>
              </w:rPr>
              <w:t>-საგანმანათლებლო კ</w:t>
            </w:r>
            <w:r w:rsidR="004B0AFA">
              <w:rPr>
                <w:rFonts w:ascii="Sylfaen" w:hAnsi="Sylfaen"/>
                <w:sz w:val="20"/>
                <w:szCs w:val="20"/>
                <w:lang w:val="ka-GE"/>
              </w:rPr>
              <w:t>ომპიუტერული ქსელების ასოციაცია</w:t>
            </w:r>
            <w:r w:rsidRPr="001C39C2">
              <w:rPr>
                <w:rFonts w:ascii="Sylfaen" w:hAnsi="Sylfaen"/>
                <w:sz w:val="20"/>
                <w:szCs w:val="20"/>
                <w:lang w:val="ka-GE"/>
              </w:rPr>
              <w:t xml:space="preserve"> „გრენა“</w:t>
            </w:r>
          </w:p>
          <w:p w:rsidR="008A33C1" w:rsidRPr="001C39C2" w:rsidRDefault="00423641" w:rsidP="00652182">
            <w:pPr>
              <w:pStyle w:val="BodyTextIndent3"/>
              <w:spacing w:after="0"/>
              <w:ind w:left="0"/>
              <w:rPr>
                <w:rFonts w:ascii="Sylfaen" w:hAnsi="Sylfaen"/>
                <w:sz w:val="20"/>
                <w:szCs w:val="20"/>
                <w:lang w:val="ka-GE"/>
              </w:rPr>
            </w:pPr>
            <w:r w:rsidRPr="001C39C2">
              <w:rPr>
                <w:rFonts w:ascii="Sylfaen" w:hAnsi="Sylfaen"/>
                <w:sz w:val="20"/>
                <w:szCs w:val="20"/>
                <w:lang w:val="ka-GE"/>
              </w:rPr>
              <w:t>საიდენტიფიკაციო კოდი: 204931654</w:t>
            </w:r>
          </w:p>
          <w:p w:rsidR="00423641" w:rsidRPr="001C39C2" w:rsidRDefault="00423641" w:rsidP="00652182">
            <w:pPr>
              <w:pStyle w:val="BodyTextIndent3"/>
              <w:spacing w:after="0"/>
              <w:ind w:left="0"/>
              <w:rPr>
                <w:rFonts w:ascii="Sylfaen" w:hAnsi="Sylfaen" w:cs="Tahoma"/>
                <w:sz w:val="20"/>
                <w:szCs w:val="20"/>
                <w:lang w:val="ka-GE"/>
              </w:rPr>
            </w:pPr>
            <w:r w:rsidRPr="001C39C2">
              <w:rPr>
                <w:rFonts w:ascii="Sylfaen" w:hAnsi="Sylfaen" w:cs="Sylfaen"/>
                <w:sz w:val="20"/>
                <w:szCs w:val="20"/>
                <w:lang w:val="ka-GE"/>
              </w:rPr>
              <w:t>იურიდიული</w:t>
            </w:r>
            <w:r w:rsidRPr="001C39C2">
              <w:rPr>
                <w:rFonts w:ascii="Sylfaen" w:hAnsi="Sylfaen" w:cs="Tahoma"/>
                <w:sz w:val="20"/>
                <w:szCs w:val="20"/>
                <w:lang w:val="ka-GE"/>
              </w:rPr>
              <w:t xml:space="preserve"> </w:t>
            </w:r>
            <w:r w:rsidRPr="001C39C2">
              <w:rPr>
                <w:rFonts w:ascii="Sylfaen" w:hAnsi="Sylfaen" w:cs="Sylfaen"/>
                <w:sz w:val="20"/>
                <w:szCs w:val="20"/>
                <w:lang w:val="ka-GE"/>
              </w:rPr>
              <w:t>მისამართი</w:t>
            </w:r>
            <w:r w:rsidRPr="001C39C2">
              <w:rPr>
                <w:rFonts w:ascii="Sylfaen" w:hAnsi="Sylfaen" w:cs="Tahoma"/>
                <w:sz w:val="20"/>
                <w:szCs w:val="20"/>
                <w:lang w:val="ka-GE"/>
              </w:rPr>
              <w:t xml:space="preserve">: </w:t>
            </w:r>
            <w:r w:rsidRPr="001C39C2">
              <w:rPr>
                <w:rFonts w:ascii="Sylfaen" w:hAnsi="Sylfaen" w:cs="Sylfaen"/>
                <w:sz w:val="20"/>
                <w:szCs w:val="20"/>
                <w:lang w:val="ka-GE"/>
              </w:rPr>
              <w:t>უნივერსიტეტის</w:t>
            </w:r>
            <w:r w:rsidRPr="001C39C2">
              <w:rPr>
                <w:rFonts w:ascii="Sylfaen" w:hAnsi="Sylfaen" w:cs="Tahoma"/>
                <w:sz w:val="20"/>
                <w:szCs w:val="20"/>
                <w:lang w:val="ka-GE"/>
              </w:rPr>
              <w:t xml:space="preserve"> </w:t>
            </w:r>
            <w:r w:rsidRPr="001C39C2">
              <w:rPr>
                <w:rFonts w:ascii="Sylfaen" w:hAnsi="Sylfaen" w:cs="Sylfaen"/>
                <w:sz w:val="20"/>
                <w:szCs w:val="20"/>
                <w:lang w:val="ka-GE"/>
              </w:rPr>
              <w:t>ქუჩა</w:t>
            </w:r>
            <w:r w:rsidRPr="001C39C2">
              <w:rPr>
                <w:rFonts w:ascii="Sylfaen" w:hAnsi="Sylfaen" w:cs="Tahoma"/>
                <w:sz w:val="20"/>
                <w:szCs w:val="20"/>
                <w:lang w:val="ka-GE"/>
              </w:rPr>
              <w:t xml:space="preserve"> 9, 0186 </w:t>
            </w:r>
            <w:r w:rsidRPr="001C39C2">
              <w:rPr>
                <w:rFonts w:ascii="Sylfaen" w:hAnsi="Sylfaen" w:cs="Sylfaen"/>
                <w:sz w:val="20"/>
                <w:szCs w:val="20"/>
                <w:lang w:val="ka-GE"/>
              </w:rPr>
              <w:t>თბილისი</w:t>
            </w:r>
            <w:r w:rsidR="00A30452" w:rsidRPr="001C39C2">
              <w:rPr>
                <w:rFonts w:ascii="Sylfaen" w:hAnsi="Sylfaen" w:cs="Tahoma"/>
                <w:sz w:val="20"/>
                <w:szCs w:val="20"/>
                <w:lang w:val="ka-GE"/>
              </w:rPr>
              <w:t>, საქართველო</w:t>
            </w:r>
          </w:p>
          <w:p w:rsidR="008A33C1" w:rsidRPr="001C39C2" w:rsidRDefault="00423641" w:rsidP="00652182">
            <w:pPr>
              <w:pStyle w:val="BodyTextIndent3"/>
              <w:spacing w:after="0"/>
              <w:ind w:left="0"/>
              <w:rPr>
                <w:rFonts w:ascii="Sylfaen" w:hAnsi="Sylfaen"/>
                <w:sz w:val="20"/>
                <w:szCs w:val="20"/>
                <w:lang w:val="ka-GE"/>
              </w:rPr>
            </w:pPr>
            <w:r w:rsidRPr="001C39C2">
              <w:rPr>
                <w:rFonts w:ascii="Sylfaen" w:hAnsi="Sylfaen" w:cs="Sylfaen"/>
                <w:sz w:val="20"/>
                <w:szCs w:val="20"/>
                <w:lang w:val="ka-GE"/>
              </w:rPr>
              <w:t>ფაქტიური</w:t>
            </w:r>
            <w:r w:rsidRPr="001C39C2">
              <w:rPr>
                <w:rFonts w:ascii="Sylfaen" w:hAnsi="Sylfaen" w:cs="Tahoma"/>
                <w:sz w:val="20"/>
                <w:szCs w:val="20"/>
                <w:lang w:val="ka-GE"/>
              </w:rPr>
              <w:t xml:space="preserve"> </w:t>
            </w:r>
            <w:r w:rsidRPr="001C39C2">
              <w:rPr>
                <w:rFonts w:ascii="Sylfaen" w:hAnsi="Sylfaen" w:cs="Sylfaen"/>
                <w:sz w:val="20"/>
                <w:szCs w:val="20"/>
                <w:lang w:val="ka-GE"/>
              </w:rPr>
              <w:t>მისამართი</w:t>
            </w:r>
            <w:r w:rsidRPr="001C39C2">
              <w:rPr>
                <w:rFonts w:ascii="Sylfaen" w:hAnsi="Sylfaen" w:cs="Tahoma"/>
                <w:sz w:val="20"/>
                <w:szCs w:val="20"/>
                <w:lang w:val="ka-GE"/>
              </w:rPr>
              <w:t xml:space="preserve">: </w:t>
            </w:r>
            <w:r w:rsidRPr="001C39C2">
              <w:rPr>
                <w:rFonts w:ascii="Sylfaen" w:hAnsi="Sylfaen" w:cs="Sylfaen"/>
                <w:sz w:val="20"/>
                <w:szCs w:val="20"/>
                <w:lang w:val="ka-GE"/>
              </w:rPr>
              <w:t>ჭოველიძის</w:t>
            </w:r>
            <w:r w:rsidRPr="001C39C2">
              <w:rPr>
                <w:rFonts w:ascii="Sylfaen" w:hAnsi="Sylfaen" w:cs="Tahoma"/>
                <w:sz w:val="20"/>
                <w:szCs w:val="20"/>
                <w:lang w:val="ka-GE"/>
              </w:rPr>
              <w:t xml:space="preserve"> </w:t>
            </w:r>
            <w:r w:rsidRPr="001C39C2">
              <w:rPr>
                <w:rFonts w:ascii="Sylfaen" w:hAnsi="Sylfaen" w:cs="Sylfaen"/>
                <w:sz w:val="20"/>
                <w:szCs w:val="20"/>
                <w:lang w:val="ka-GE"/>
              </w:rPr>
              <w:t>ქუჩა</w:t>
            </w:r>
            <w:r w:rsidRPr="001C39C2">
              <w:rPr>
                <w:rFonts w:ascii="Sylfaen" w:hAnsi="Sylfaen" w:cs="Tahoma"/>
                <w:sz w:val="20"/>
                <w:szCs w:val="20"/>
                <w:lang w:val="ka-GE"/>
              </w:rPr>
              <w:t xml:space="preserve"> 10, 0108</w:t>
            </w:r>
            <w:r w:rsidRPr="001C39C2">
              <w:rPr>
                <w:rFonts w:ascii="Sylfaen" w:hAnsi="Sylfaen"/>
                <w:sz w:val="20"/>
                <w:szCs w:val="20"/>
                <w:lang w:val="ka-GE"/>
              </w:rPr>
              <w:t>, თბილისი, საქართველო</w:t>
            </w:r>
          </w:p>
          <w:p w:rsidR="00423641" w:rsidRPr="001C39C2" w:rsidRDefault="00423641" w:rsidP="00652182">
            <w:pPr>
              <w:pStyle w:val="BodyTextIndent3"/>
              <w:spacing w:after="0"/>
              <w:ind w:left="0"/>
              <w:rPr>
                <w:rFonts w:ascii="Sylfaen" w:hAnsi="Sylfaen"/>
                <w:sz w:val="20"/>
                <w:szCs w:val="20"/>
                <w:lang w:val="ka-GE"/>
              </w:rPr>
            </w:pPr>
            <w:r w:rsidRPr="001C39C2">
              <w:rPr>
                <w:rFonts w:ascii="Sylfaen" w:hAnsi="Sylfaen"/>
                <w:sz w:val="20"/>
                <w:szCs w:val="20"/>
                <w:lang w:val="ka-GE"/>
              </w:rPr>
              <w:t>ტელ.: 2250590; ფაქსი: 2912952</w:t>
            </w:r>
          </w:p>
          <w:p w:rsidR="008A33C1" w:rsidRPr="001C39C2" w:rsidRDefault="00423641" w:rsidP="00652182">
            <w:pPr>
              <w:pStyle w:val="BodyTextIndent3"/>
              <w:spacing w:after="0"/>
              <w:ind w:left="0"/>
              <w:rPr>
                <w:rFonts w:ascii="Sylfaen" w:hAnsi="Sylfaen"/>
                <w:sz w:val="20"/>
                <w:szCs w:val="20"/>
                <w:lang w:val="ka-GE"/>
              </w:rPr>
            </w:pPr>
            <w:r w:rsidRPr="001C39C2">
              <w:rPr>
                <w:rFonts w:ascii="Sylfaen" w:hAnsi="Sylfaen"/>
                <w:sz w:val="20"/>
                <w:szCs w:val="20"/>
                <w:lang w:val="ka-GE"/>
              </w:rPr>
              <w:t xml:space="preserve">ელ-ფოსტა: </w:t>
            </w:r>
            <w:hyperlink r:id="rId10" w:history="1">
              <w:r w:rsidR="008A33C1" w:rsidRPr="001C39C2">
                <w:rPr>
                  <w:rStyle w:val="Hyperlink"/>
                  <w:rFonts w:ascii="Sylfaen" w:hAnsi="Sylfaen"/>
                  <w:color w:val="auto"/>
                  <w:sz w:val="20"/>
                  <w:szCs w:val="20"/>
                  <w:lang w:val="ka-GE"/>
                </w:rPr>
                <w:t>contact@grena.ge</w:t>
              </w:r>
            </w:hyperlink>
          </w:p>
          <w:p w:rsidR="00423641" w:rsidRPr="001C39C2" w:rsidRDefault="00423641" w:rsidP="008A33C1">
            <w:pPr>
              <w:pStyle w:val="BodyTextIndent3"/>
              <w:spacing w:after="0"/>
              <w:ind w:left="0"/>
              <w:rPr>
                <w:rFonts w:ascii="Sylfaen" w:hAnsi="Sylfaen"/>
                <w:sz w:val="20"/>
                <w:szCs w:val="20"/>
                <w:lang w:val="ka-GE"/>
              </w:rPr>
            </w:pPr>
            <w:bookmarkStart w:id="3" w:name="_GoBack"/>
            <w:bookmarkEnd w:id="3"/>
          </w:p>
        </w:tc>
        <w:tc>
          <w:tcPr>
            <w:tcW w:w="900" w:type="dxa"/>
            <w:vMerge w:val="restart"/>
            <w:hideMark/>
          </w:tcPr>
          <w:p w:rsidR="00423641" w:rsidRPr="001C39C2" w:rsidRDefault="00423641" w:rsidP="00652182">
            <w:pPr>
              <w:pStyle w:val="BodyTextIndent3"/>
              <w:spacing w:after="0"/>
              <w:ind w:left="0"/>
              <w:rPr>
                <w:rFonts w:ascii="Sylfaen" w:hAnsi="Sylfaen"/>
                <w:sz w:val="20"/>
                <w:szCs w:val="20"/>
                <w:lang w:val="ka-GE"/>
              </w:rPr>
            </w:pPr>
          </w:p>
        </w:tc>
        <w:tc>
          <w:tcPr>
            <w:tcW w:w="4637" w:type="dxa"/>
            <w:gridSpan w:val="2"/>
            <w:hideMark/>
          </w:tcPr>
          <w:p w:rsidR="00423641" w:rsidRPr="001C39C2" w:rsidRDefault="00423641" w:rsidP="00A30452">
            <w:pPr>
              <w:pStyle w:val="BodyTextIndent3"/>
              <w:spacing w:after="0"/>
              <w:ind w:left="0"/>
              <w:rPr>
                <w:rFonts w:ascii="Sylfaen" w:hAnsi="Sylfaen"/>
                <w:bCs/>
                <w:sz w:val="20"/>
                <w:szCs w:val="20"/>
                <w:lang w:val="ka-GE"/>
              </w:rPr>
            </w:pPr>
          </w:p>
        </w:tc>
      </w:tr>
      <w:tr w:rsidR="008F35A1" w:rsidRPr="001C39C2" w:rsidTr="00423641">
        <w:trPr>
          <w:cantSplit/>
          <w:trHeight w:val="873"/>
        </w:trPr>
        <w:tc>
          <w:tcPr>
            <w:tcW w:w="1548" w:type="dxa"/>
            <w:vAlign w:val="bottom"/>
            <w:hideMark/>
          </w:tcPr>
          <w:p w:rsidR="00423641" w:rsidRPr="001C39C2" w:rsidRDefault="00423641" w:rsidP="00652182">
            <w:pPr>
              <w:pStyle w:val="BodyTextIndent3"/>
              <w:spacing w:after="0"/>
              <w:ind w:left="0"/>
              <w:rPr>
                <w:rFonts w:ascii="Sylfaen" w:hAnsi="Sylfaen"/>
                <w:sz w:val="20"/>
                <w:szCs w:val="20"/>
                <w:lang w:val="ka-GE"/>
              </w:rPr>
            </w:pPr>
            <w:r w:rsidRPr="001C39C2">
              <w:rPr>
                <w:rFonts w:ascii="Sylfaen" w:hAnsi="Sylfaen"/>
                <w:sz w:val="20"/>
                <w:szCs w:val="20"/>
                <w:lang w:val="ka-GE"/>
              </w:rPr>
              <w:t>რ. ქვათაძე</w:t>
            </w:r>
          </w:p>
        </w:tc>
        <w:tc>
          <w:tcPr>
            <w:tcW w:w="2880" w:type="dxa"/>
            <w:tcBorders>
              <w:top w:val="nil"/>
              <w:left w:val="nil"/>
              <w:bottom w:val="single" w:sz="4" w:space="0" w:color="auto"/>
              <w:right w:val="nil"/>
            </w:tcBorders>
            <w:vAlign w:val="bottom"/>
          </w:tcPr>
          <w:p w:rsidR="00423641" w:rsidRPr="001C39C2" w:rsidRDefault="00423641" w:rsidP="00652182">
            <w:pPr>
              <w:pStyle w:val="BodyTextIndent3"/>
              <w:spacing w:after="0"/>
              <w:ind w:left="0"/>
              <w:rPr>
                <w:rFonts w:ascii="Sylfaen" w:hAnsi="Sylfaen"/>
                <w:sz w:val="20"/>
                <w:szCs w:val="20"/>
                <w:lang w:val="ka-GE"/>
              </w:rPr>
            </w:pPr>
          </w:p>
        </w:tc>
        <w:tc>
          <w:tcPr>
            <w:tcW w:w="900" w:type="dxa"/>
            <w:vMerge/>
            <w:vAlign w:val="center"/>
            <w:hideMark/>
          </w:tcPr>
          <w:p w:rsidR="00423641" w:rsidRPr="001C39C2" w:rsidRDefault="00423641" w:rsidP="00652182">
            <w:pPr>
              <w:rPr>
                <w:rFonts w:ascii="Sylfaen" w:hAnsi="Sylfaen"/>
                <w:sz w:val="20"/>
                <w:szCs w:val="20"/>
                <w:lang w:val="ka-GE"/>
              </w:rPr>
            </w:pPr>
          </w:p>
        </w:tc>
        <w:tc>
          <w:tcPr>
            <w:tcW w:w="2250" w:type="dxa"/>
            <w:vAlign w:val="bottom"/>
          </w:tcPr>
          <w:p w:rsidR="00423641" w:rsidRPr="001C39C2" w:rsidRDefault="00423641" w:rsidP="00C540D6">
            <w:pPr>
              <w:pStyle w:val="yiv7502953731msonormal"/>
              <w:spacing w:before="0" w:beforeAutospacing="0" w:after="0" w:afterAutospacing="0"/>
              <w:rPr>
                <w:rFonts w:ascii="Sylfaen" w:hAnsi="Sylfaen"/>
                <w:sz w:val="20"/>
                <w:szCs w:val="20"/>
                <w:lang w:val="ka-GE"/>
              </w:rPr>
            </w:pPr>
          </w:p>
        </w:tc>
        <w:tc>
          <w:tcPr>
            <w:tcW w:w="2387" w:type="dxa"/>
            <w:tcBorders>
              <w:top w:val="nil"/>
              <w:left w:val="nil"/>
              <w:bottom w:val="single" w:sz="4" w:space="0" w:color="auto"/>
              <w:right w:val="nil"/>
            </w:tcBorders>
            <w:vAlign w:val="bottom"/>
          </w:tcPr>
          <w:p w:rsidR="00423641" w:rsidRPr="001C39C2" w:rsidRDefault="00423641" w:rsidP="00652182">
            <w:pPr>
              <w:pStyle w:val="BodyTextIndent3"/>
              <w:spacing w:after="0"/>
              <w:ind w:left="0"/>
              <w:rPr>
                <w:rFonts w:ascii="Sylfaen" w:hAnsi="Sylfaen"/>
                <w:sz w:val="20"/>
                <w:szCs w:val="20"/>
                <w:lang w:val="ka-GE"/>
              </w:rPr>
            </w:pPr>
          </w:p>
        </w:tc>
      </w:tr>
    </w:tbl>
    <w:p w:rsidR="000F1292" w:rsidRPr="001C39C2" w:rsidRDefault="000F1292" w:rsidP="00B05FD1">
      <w:pPr>
        <w:rPr>
          <w:rFonts w:ascii="Sylfaen" w:hAnsi="Sylfaen"/>
          <w:sz w:val="20"/>
          <w:szCs w:val="20"/>
        </w:rPr>
      </w:pPr>
    </w:p>
    <w:sectPr w:rsidR="000F1292" w:rsidRPr="001C39C2" w:rsidSect="000137AF">
      <w:footerReference w:type="default" r:id="rId11"/>
      <w:pgSz w:w="12240" w:h="15840"/>
      <w:pgMar w:top="360" w:right="900" w:bottom="12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70" w:rsidRDefault="009B7270" w:rsidP="00A725FE">
      <w:r>
        <w:separator/>
      </w:r>
    </w:p>
  </w:endnote>
  <w:endnote w:type="continuationSeparator" w:id="0">
    <w:p w:rsidR="009B7270" w:rsidRDefault="009B7270" w:rsidP="00A7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A_AKADEMIURI">
    <w:altName w:val="Corbel"/>
    <w:charset w:val="00"/>
    <w:family w:val="swiss"/>
    <w:pitch w:val="variable"/>
    <w:sig w:usb0="04000207" w:usb1="00000000" w:usb2="00000000" w:usb3="00000000" w:csb0="00000015"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000"/>
      <w:docPartObj>
        <w:docPartGallery w:val="Page Numbers (Bottom of Page)"/>
        <w:docPartUnique/>
      </w:docPartObj>
    </w:sdtPr>
    <w:sdtEndPr/>
    <w:sdtContent>
      <w:p w:rsidR="00A725FE" w:rsidRDefault="009808ED">
        <w:pPr>
          <w:pStyle w:val="Footer"/>
          <w:jc w:val="center"/>
        </w:pPr>
        <w:r>
          <w:fldChar w:fldCharType="begin"/>
        </w:r>
        <w:r w:rsidR="00EA54C3">
          <w:instrText xml:space="preserve"> PAGE   \* MERGEFORMAT </w:instrText>
        </w:r>
        <w:r>
          <w:fldChar w:fldCharType="separate"/>
        </w:r>
        <w:r w:rsidR="004B0AFA">
          <w:rPr>
            <w:noProof/>
          </w:rPr>
          <w:t>1</w:t>
        </w:r>
        <w:r>
          <w:rPr>
            <w:noProof/>
          </w:rPr>
          <w:fldChar w:fldCharType="end"/>
        </w:r>
      </w:p>
    </w:sdtContent>
  </w:sdt>
  <w:p w:rsidR="00A725FE" w:rsidRDefault="00A725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70" w:rsidRDefault="009B7270" w:rsidP="00A725FE">
      <w:r>
        <w:separator/>
      </w:r>
    </w:p>
  </w:footnote>
  <w:footnote w:type="continuationSeparator" w:id="0">
    <w:p w:rsidR="009B7270" w:rsidRDefault="009B7270" w:rsidP="00A725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6BC"/>
    <w:multiLevelType w:val="multilevel"/>
    <w:tmpl w:val="B7D60F86"/>
    <w:lvl w:ilvl="0">
      <w:start w:val="1"/>
      <w:numFmt w:val="decimal"/>
      <w:lvlText w:val="%1."/>
      <w:lvlJc w:val="left"/>
      <w:pPr>
        <w:ind w:left="360" w:hanging="360"/>
      </w:pPr>
      <w:rPr>
        <w:rFonts w:ascii="Sylfaen" w:eastAsia="Times New Roman" w:hAnsi="Sylfaen" w:cs="Times New Roman"/>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1151792D"/>
    <w:multiLevelType w:val="multilevel"/>
    <w:tmpl w:val="FB022DC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15E76DE2"/>
    <w:multiLevelType w:val="multilevel"/>
    <w:tmpl w:val="A0822364"/>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1CE234E9"/>
    <w:multiLevelType w:val="multilevel"/>
    <w:tmpl w:val="39A619D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1641F78"/>
    <w:multiLevelType w:val="multilevel"/>
    <w:tmpl w:val="8ABCB30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4241803"/>
    <w:multiLevelType w:val="hybridMultilevel"/>
    <w:tmpl w:val="514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313E6"/>
    <w:multiLevelType w:val="hybridMultilevel"/>
    <w:tmpl w:val="5B3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A00B2"/>
    <w:multiLevelType w:val="hybridMultilevel"/>
    <w:tmpl w:val="ECF62120"/>
    <w:lvl w:ilvl="0" w:tplc="E5F47E08">
      <w:start w:val="2"/>
      <w:numFmt w:val="decimal"/>
      <w:lvlText w:val="%1"/>
      <w:lvlJc w:val="left"/>
      <w:pPr>
        <w:ind w:left="900" w:hanging="360"/>
      </w:pPr>
      <w:rPr>
        <w:rFonts w:cs="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C436EFF"/>
    <w:multiLevelType w:val="hybridMultilevel"/>
    <w:tmpl w:val="EE3C254C"/>
    <w:lvl w:ilvl="0" w:tplc="D77EAF40">
      <w:start w:val="32"/>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213C9"/>
    <w:multiLevelType w:val="hybridMultilevel"/>
    <w:tmpl w:val="6AAE0FBC"/>
    <w:lvl w:ilvl="0" w:tplc="635AFEFA">
      <w:start w:val="5"/>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521E3"/>
    <w:multiLevelType w:val="hybridMultilevel"/>
    <w:tmpl w:val="3C8C48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59DB7DE8"/>
    <w:multiLevelType w:val="hybridMultilevel"/>
    <w:tmpl w:val="FA205270"/>
    <w:lvl w:ilvl="0" w:tplc="D77EAF40">
      <w:start w:val="32"/>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219F4"/>
    <w:multiLevelType w:val="hybridMultilevel"/>
    <w:tmpl w:val="AC0A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572A7D"/>
    <w:multiLevelType w:val="multilevel"/>
    <w:tmpl w:val="DFCC16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4" w15:restartNumberingAfterBreak="0">
    <w:nsid w:val="78D021E5"/>
    <w:multiLevelType w:val="hybridMultilevel"/>
    <w:tmpl w:val="7E22512A"/>
    <w:lvl w:ilvl="0" w:tplc="04190001">
      <w:start w:val="1"/>
      <w:numFmt w:val="bullet"/>
      <w:lvlText w:val=""/>
      <w:lvlJc w:val="left"/>
      <w:pPr>
        <w:tabs>
          <w:tab w:val="num" w:pos="540"/>
        </w:tabs>
        <w:ind w:left="54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EB53E1F"/>
    <w:multiLevelType w:val="multilevel"/>
    <w:tmpl w:val="723CDF3E"/>
    <w:lvl w:ilvl="0">
      <w:start w:val="1"/>
      <w:numFmt w:val="decimal"/>
      <w:lvlText w:val="%1."/>
      <w:lvlJc w:val="left"/>
      <w:pPr>
        <w:tabs>
          <w:tab w:val="num" w:pos="360"/>
        </w:tabs>
        <w:ind w:left="360" w:hanging="360"/>
      </w:pPr>
      <w:rPr>
        <w:lang w:val="ka-GE"/>
      </w:rPr>
    </w:lvl>
    <w:lvl w:ilvl="1">
      <w:start w:val="1"/>
      <w:numFmt w:val="decimal"/>
      <w:lvlText w:val="%1.%2."/>
      <w:lvlJc w:val="left"/>
      <w:pPr>
        <w:tabs>
          <w:tab w:val="num" w:pos="360"/>
        </w:tabs>
        <w:ind w:left="360" w:hanging="360"/>
      </w:pPr>
    </w:lvl>
    <w:lvl w:ilvl="2">
      <w:start w:val="1"/>
      <w:numFmt w:val="decimal"/>
      <w:lvlText w:val="%3."/>
      <w:lvlJc w:val="left"/>
      <w:pPr>
        <w:tabs>
          <w:tab w:val="num" w:pos="-360"/>
        </w:tabs>
        <w:ind w:left="-36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2160"/>
        </w:tabs>
        <w:ind w:left="-2160" w:hanging="1080"/>
      </w:pPr>
    </w:lvl>
    <w:lvl w:ilvl="7">
      <w:start w:val="1"/>
      <w:numFmt w:val="decimal"/>
      <w:lvlText w:val="%1.%2.%3.%4.%5.%6.%7.%8."/>
      <w:lvlJc w:val="left"/>
      <w:pPr>
        <w:tabs>
          <w:tab w:val="num" w:pos="-2340"/>
        </w:tabs>
        <w:ind w:left="-2340" w:hanging="1440"/>
      </w:pPr>
    </w:lvl>
    <w:lvl w:ilvl="8">
      <w:start w:val="1"/>
      <w:numFmt w:val="decimal"/>
      <w:lvlText w:val="%1.%2.%3.%4.%5.%6.%7.%8.%9."/>
      <w:lvlJc w:val="left"/>
      <w:pPr>
        <w:tabs>
          <w:tab w:val="num" w:pos="-2880"/>
        </w:tabs>
        <w:ind w:left="-2880" w:hanging="1440"/>
      </w:pPr>
    </w:lvl>
  </w:abstractNum>
  <w:num w:numId="1">
    <w:abstractNumId w:val="15"/>
  </w:num>
  <w:num w:numId="2">
    <w:abstractNumId w:val="1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5"/>
  </w:num>
  <w:num w:numId="9">
    <w:abstractNumId w:val="7"/>
  </w:num>
  <w:num w:numId="10">
    <w:abstractNumId w:val="12"/>
  </w:num>
  <w:num w:numId="11">
    <w:abstractNumId w:val="1"/>
  </w:num>
  <w:num w:numId="12">
    <w:abstractNumId w:val="9"/>
  </w:num>
  <w:num w:numId="13">
    <w:abstractNumId w:val="13"/>
  </w:num>
  <w:num w:numId="14">
    <w:abstractNumId w:val="8"/>
  </w:num>
  <w:num w:numId="15">
    <w:abstractNumId w:val="11"/>
  </w:num>
  <w:num w:numId="16">
    <w:abstractNumId w:val="4"/>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41"/>
    <w:rsid w:val="000049EE"/>
    <w:rsid w:val="000137AF"/>
    <w:rsid w:val="00013D9E"/>
    <w:rsid w:val="00016B31"/>
    <w:rsid w:val="00033901"/>
    <w:rsid w:val="00045D32"/>
    <w:rsid w:val="000502AF"/>
    <w:rsid w:val="00073324"/>
    <w:rsid w:val="000A7F01"/>
    <w:rsid w:val="000B2170"/>
    <w:rsid w:val="000C25A9"/>
    <w:rsid w:val="000C6322"/>
    <w:rsid w:val="000C663D"/>
    <w:rsid w:val="000D017B"/>
    <w:rsid w:val="000E7C11"/>
    <w:rsid w:val="000F1292"/>
    <w:rsid w:val="000F3885"/>
    <w:rsid w:val="001009F1"/>
    <w:rsid w:val="00122344"/>
    <w:rsid w:val="00125003"/>
    <w:rsid w:val="001336CC"/>
    <w:rsid w:val="001377E4"/>
    <w:rsid w:val="00140D64"/>
    <w:rsid w:val="00153B23"/>
    <w:rsid w:val="001610E1"/>
    <w:rsid w:val="0017000E"/>
    <w:rsid w:val="0017156A"/>
    <w:rsid w:val="001828A9"/>
    <w:rsid w:val="0019461A"/>
    <w:rsid w:val="001A39AF"/>
    <w:rsid w:val="001B31BE"/>
    <w:rsid w:val="001B3AB6"/>
    <w:rsid w:val="001C39C2"/>
    <w:rsid w:val="001C6579"/>
    <w:rsid w:val="001D4738"/>
    <w:rsid w:val="001E150D"/>
    <w:rsid w:val="001E6124"/>
    <w:rsid w:val="001F3FFA"/>
    <w:rsid w:val="00201957"/>
    <w:rsid w:val="00202458"/>
    <w:rsid w:val="00207111"/>
    <w:rsid w:val="00216D91"/>
    <w:rsid w:val="0022169B"/>
    <w:rsid w:val="0022350E"/>
    <w:rsid w:val="00230E8A"/>
    <w:rsid w:val="002449B6"/>
    <w:rsid w:val="00253699"/>
    <w:rsid w:val="002711B1"/>
    <w:rsid w:val="00277441"/>
    <w:rsid w:val="00277726"/>
    <w:rsid w:val="0027775E"/>
    <w:rsid w:val="002C1CDC"/>
    <w:rsid w:val="002D6073"/>
    <w:rsid w:val="002D7566"/>
    <w:rsid w:val="002E6E54"/>
    <w:rsid w:val="00304239"/>
    <w:rsid w:val="00310C8E"/>
    <w:rsid w:val="00322826"/>
    <w:rsid w:val="003262EF"/>
    <w:rsid w:val="003263EF"/>
    <w:rsid w:val="003357F8"/>
    <w:rsid w:val="00352773"/>
    <w:rsid w:val="003644D3"/>
    <w:rsid w:val="0036696C"/>
    <w:rsid w:val="00373217"/>
    <w:rsid w:val="0037526E"/>
    <w:rsid w:val="003877DF"/>
    <w:rsid w:val="003936AD"/>
    <w:rsid w:val="00393B38"/>
    <w:rsid w:val="003B1C33"/>
    <w:rsid w:val="003D77F0"/>
    <w:rsid w:val="003E1EDB"/>
    <w:rsid w:val="003E4D11"/>
    <w:rsid w:val="003E5B31"/>
    <w:rsid w:val="003E7824"/>
    <w:rsid w:val="003E7BA7"/>
    <w:rsid w:val="003F563C"/>
    <w:rsid w:val="00404607"/>
    <w:rsid w:val="00406DE6"/>
    <w:rsid w:val="00423641"/>
    <w:rsid w:val="00480F5B"/>
    <w:rsid w:val="00480F5C"/>
    <w:rsid w:val="00483F79"/>
    <w:rsid w:val="004A3B61"/>
    <w:rsid w:val="004A7B80"/>
    <w:rsid w:val="004B0AFA"/>
    <w:rsid w:val="004E4239"/>
    <w:rsid w:val="004F3C48"/>
    <w:rsid w:val="004F5390"/>
    <w:rsid w:val="00501AE7"/>
    <w:rsid w:val="0051050F"/>
    <w:rsid w:val="00513AAE"/>
    <w:rsid w:val="00517C7C"/>
    <w:rsid w:val="0056104E"/>
    <w:rsid w:val="00563A25"/>
    <w:rsid w:val="005654E5"/>
    <w:rsid w:val="005719AA"/>
    <w:rsid w:val="00571E1E"/>
    <w:rsid w:val="005727EB"/>
    <w:rsid w:val="00581ABB"/>
    <w:rsid w:val="0059213F"/>
    <w:rsid w:val="005B4E0C"/>
    <w:rsid w:val="005C2C9D"/>
    <w:rsid w:val="005D117C"/>
    <w:rsid w:val="005D2776"/>
    <w:rsid w:val="005D4B39"/>
    <w:rsid w:val="005D5BAE"/>
    <w:rsid w:val="005E1CDE"/>
    <w:rsid w:val="005E3876"/>
    <w:rsid w:val="005F5C86"/>
    <w:rsid w:val="00607A27"/>
    <w:rsid w:val="00610B10"/>
    <w:rsid w:val="00614443"/>
    <w:rsid w:val="006223D3"/>
    <w:rsid w:val="00627DCA"/>
    <w:rsid w:val="00631020"/>
    <w:rsid w:val="00641107"/>
    <w:rsid w:val="006417C1"/>
    <w:rsid w:val="00652182"/>
    <w:rsid w:val="00653691"/>
    <w:rsid w:val="00654843"/>
    <w:rsid w:val="00661879"/>
    <w:rsid w:val="00666A64"/>
    <w:rsid w:val="00667B17"/>
    <w:rsid w:val="00674C97"/>
    <w:rsid w:val="006978DA"/>
    <w:rsid w:val="006B7402"/>
    <w:rsid w:val="006C1792"/>
    <w:rsid w:val="006C311D"/>
    <w:rsid w:val="006C70C1"/>
    <w:rsid w:val="006C713E"/>
    <w:rsid w:val="006D4EA2"/>
    <w:rsid w:val="006D75EA"/>
    <w:rsid w:val="006E47EE"/>
    <w:rsid w:val="006F0CDF"/>
    <w:rsid w:val="007042EE"/>
    <w:rsid w:val="007115CE"/>
    <w:rsid w:val="00713A57"/>
    <w:rsid w:val="00721EAA"/>
    <w:rsid w:val="00722F31"/>
    <w:rsid w:val="00735ED5"/>
    <w:rsid w:val="00736AA5"/>
    <w:rsid w:val="00750FFF"/>
    <w:rsid w:val="0075297D"/>
    <w:rsid w:val="00762DAD"/>
    <w:rsid w:val="00763260"/>
    <w:rsid w:val="00767F19"/>
    <w:rsid w:val="00774107"/>
    <w:rsid w:val="00776160"/>
    <w:rsid w:val="00781BF1"/>
    <w:rsid w:val="0078558C"/>
    <w:rsid w:val="007A43C6"/>
    <w:rsid w:val="007A67AA"/>
    <w:rsid w:val="007C534A"/>
    <w:rsid w:val="007E292E"/>
    <w:rsid w:val="00805A03"/>
    <w:rsid w:val="00827026"/>
    <w:rsid w:val="00833141"/>
    <w:rsid w:val="00834565"/>
    <w:rsid w:val="00841C55"/>
    <w:rsid w:val="00851DDA"/>
    <w:rsid w:val="0085390C"/>
    <w:rsid w:val="00853E7F"/>
    <w:rsid w:val="008672BB"/>
    <w:rsid w:val="00882B1F"/>
    <w:rsid w:val="00884A76"/>
    <w:rsid w:val="00895D32"/>
    <w:rsid w:val="008A33C1"/>
    <w:rsid w:val="008A3560"/>
    <w:rsid w:val="008A5450"/>
    <w:rsid w:val="008A56CB"/>
    <w:rsid w:val="008A5C80"/>
    <w:rsid w:val="008A7848"/>
    <w:rsid w:val="008B4746"/>
    <w:rsid w:val="008C4848"/>
    <w:rsid w:val="008E6260"/>
    <w:rsid w:val="008E643C"/>
    <w:rsid w:val="008F18A3"/>
    <w:rsid w:val="008F35A1"/>
    <w:rsid w:val="008F662A"/>
    <w:rsid w:val="009004DC"/>
    <w:rsid w:val="0092463B"/>
    <w:rsid w:val="00931069"/>
    <w:rsid w:val="00933A5D"/>
    <w:rsid w:val="00934F75"/>
    <w:rsid w:val="00953282"/>
    <w:rsid w:val="009555EB"/>
    <w:rsid w:val="009572A5"/>
    <w:rsid w:val="00960D80"/>
    <w:rsid w:val="00963C39"/>
    <w:rsid w:val="00966345"/>
    <w:rsid w:val="00971911"/>
    <w:rsid w:val="009808ED"/>
    <w:rsid w:val="00982B4C"/>
    <w:rsid w:val="009A58E8"/>
    <w:rsid w:val="009B5D03"/>
    <w:rsid w:val="009B7270"/>
    <w:rsid w:val="009D02F3"/>
    <w:rsid w:val="00A037B8"/>
    <w:rsid w:val="00A04625"/>
    <w:rsid w:val="00A130E9"/>
    <w:rsid w:val="00A14518"/>
    <w:rsid w:val="00A2467B"/>
    <w:rsid w:val="00A30452"/>
    <w:rsid w:val="00A4556A"/>
    <w:rsid w:val="00A55DC8"/>
    <w:rsid w:val="00A56F05"/>
    <w:rsid w:val="00A64541"/>
    <w:rsid w:val="00A67A56"/>
    <w:rsid w:val="00A725FE"/>
    <w:rsid w:val="00A736B6"/>
    <w:rsid w:val="00A80BCD"/>
    <w:rsid w:val="00AA1330"/>
    <w:rsid w:val="00AB0968"/>
    <w:rsid w:val="00AD5CE0"/>
    <w:rsid w:val="00AE0DB4"/>
    <w:rsid w:val="00AE5CF3"/>
    <w:rsid w:val="00B05FD1"/>
    <w:rsid w:val="00B2101B"/>
    <w:rsid w:val="00B221E8"/>
    <w:rsid w:val="00B37718"/>
    <w:rsid w:val="00B50B67"/>
    <w:rsid w:val="00B83EDD"/>
    <w:rsid w:val="00B97395"/>
    <w:rsid w:val="00B97CF2"/>
    <w:rsid w:val="00BA17FF"/>
    <w:rsid w:val="00BA1F92"/>
    <w:rsid w:val="00BA48D3"/>
    <w:rsid w:val="00BB0546"/>
    <w:rsid w:val="00BC38B6"/>
    <w:rsid w:val="00BC5941"/>
    <w:rsid w:val="00BD3DA9"/>
    <w:rsid w:val="00BE651C"/>
    <w:rsid w:val="00BE7320"/>
    <w:rsid w:val="00BF787F"/>
    <w:rsid w:val="00C10706"/>
    <w:rsid w:val="00C16B2F"/>
    <w:rsid w:val="00C34ED4"/>
    <w:rsid w:val="00C540D6"/>
    <w:rsid w:val="00C56DA1"/>
    <w:rsid w:val="00C61214"/>
    <w:rsid w:val="00C622BC"/>
    <w:rsid w:val="00C6300A"/>
    <w:rsid w:val="00C65130"/>
    <w:rsid w:val="00C76965"/>
    <w:rsid w:val="00C81418"/>
    <w:rsid w:val="00C86772"/>
    <w:rsid w:val="00CA0C9F"/>
    <w:rsid w:val="00CB024E"/>
    <w:rsid w:val="00CB169E"/>
    <w:rsid w:val="00CB2C39"/>
    <w:rsid w:val="00CC7DE0"/>
    <w:rsid w:val="00CD335D"/>
    <w:rsid w:val="00CD365F"/>
    <w:rsid w:val="00CE0365"/>
    <w:rsid w:val="00CE5430"/>
    <w:rsid w:val="00CF491A"/>
    <w:rsid w:val="00D118CF"/>
    <w:rsid w:val="00D11AE1"/>
    <w:rsid w:val="00D147CD"/>
    <w:rsid w:val="00D17AB2"/>
    <w:rsid w:val="00D2378E"/>
    <w:rsid w:val="00D24DC3"/>
    <w:rsid w:val="00D272FD"/>
    <w:rsid w:val="00D371D7"/>
    <w:rsid w:val="00D52763"/>
    <w:rsid w:val="00D5502E"/>
    <w:rsid w:val="00D563B6"/>
    <w:rsid w:val="00D704C0"/>
    <w:rsid w:val="00D70EAF"/>
    <w:rsid w:val="00D86432"/>
    <w:rsid w:val="00D93EFF"/>
    <w:rsid w:val="00DB7306"/>
    <w:rsid w:val="00DC5A3F"/>
    <w:rsid w:val="00DD1F92"/>
    <w:rsid w:val="00DD4B02"/>
    <w:rsid w:val="00DE6649"/>
    <w:rsid w:val="00E21050"/>
    <w:rsid w:val="00E225EE"/>
    <w:rsid w:val="00E275DD"/>
    <w:rsid w:val="00E32037"/>
    <w:rsid w:val="00E35CAA"/>
    <w:rsid w:val="00E40E54"/>
    <w:rsid w:val="00E50612"/>
    <w:rsid w:val="00E57E81"/>
    <w:rsid w:val="00E6167E"/>
    <w:rsid w:val="00E65328"/>
    <w:rsid w:val="00E67174"/>
    <w:rsid w:val="00E742CF"/>
    <w:rsid w:val="00E86138"/>
    <w:rsid w:val="00E93BC8"/>
    <w:rsid w:val="00EA2B33"/>
    <w:rsid w:val="00EA54C3"/>
    <w:rsid w:val="00ED140D"/>
    <w:rsid w:val="00ED5C74"/>
    <w:rsid w:val="00EE5839"/>
    <w:rsid w:val="00EF6D74"/>
    <w:rsid w:val="00F00C1D"/>
    <w:rsid w:val="00F1722D"/>
    <w:rsid w:val="00F21D2A"/>
    <w:rsid w:val="00F241B5"/>
    <w:rsid w:val="00F42298"/>
    <w:rsid w:val="00F4378A"/>
    <w:rsid w:val="00F5378E"/>
    <w:rsid w:val="00F613E7"/>
    <w:rsid w:val="00F64C70"/>
    <w:rsid w:val="00F70ADC"/>
    <w:rsid w:val="00F70CA9"/>
    <w:rsid w:val="00F7453B"/>
    <w:rsid w:val="00F77A46"/>
    <w:rsid w:val="00F84E03"/>
    <w:rsid w:val="00F874AA"/>
    <w:rsid w:val="00F9474F"/>
    <w:rsid w:val="00FA32EB"/>
    <w:rsid w:val="00FA732C"/>
    <w:rsid w:val="00FC59F9"/>
    <w:rsid w:val="00FD03DA"/>
    <w:rsid w:val="00FE0C38"/>
    <w:rsid w:val="00FE2B6E"/>
    <w:rsid w:val="00FE52B8"/>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E132"/>
  <w15:docId w15:val="{1BF0028E-4FDB-4BA0-AE4C-B7AE0CA5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64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423641"/>
    <w:pPr>
      <w:keepNext/>
      <w:ind w:hanging="567"/>
      <w:outlineLvl w:val="3"/>
    </w:pPr>
    <w:rPr>
      <w:rFonts w:ascii="KA_AKADEMIURI" w:hAnsi="KA_AKADEMIU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23641"/>
    <w:rPr>
      <w:rFonts w:ascii="KA_AKADEMIURI" w:eastAsia="Times New Roman" w:hAnsi="KA_AKADEMIURI" w:cs="Times New Roman"/>
      <w:b/>
      <w:bCs/>
      <w:sz w:val="24"/>
      <w:szCs w:val="24"/>
    </w:rPr>
  </w:style>
  <w:style w:type="character" w:styleId="Hyperlink">
    <w:name w:val="Hyperlink"/>
    <w:basedOn w:val="DefaultParagraphFont"/>
    <w:uiPriority w:val="99"/>
    <w:unhideWhenUsed/>
    <w:rsid w:val="00423641"/>
    <w:rPr>
      <w:color w:val="0000FF" w:themeColor="hyperlink"/>
      <w:u w:val="single"/>
    </w:rPr>
  </w:style>
  <w:style w:type="paragraph" w:styleId="BodyTextIndent3">
    <w:name w:val="Body Text Indent 3"/>
    <w:basedOn w:val="Normal"/>
    <w:link w:val="BodyTextIndent3Char"/>
    <w:unhideWhenUsed/>
    <w:rsid w:val="00423641"/>
    <w:pPr>
      <w:spacing w:after="120"/>
      <w:ind w:left="360"/>
    </w:pPr>
    <w:rPr>
      <w:sz w:val="16"/>
      <w:szCs w:val="16"/>
    </w:rPr>
  </w:style>
  <w:style w:type="character" w:customStyle="1" w:styleId="BodyTextIndent3Char">
    <w:name w:val="Body Text Indent 3 Char"/>
    <w:basedOn w:val="DefaultParagraphFont"/>
    <w:link w:val="BodyTextIndent3"/>
    <w:rsid w:val="00423641"/>
    <w:rPr>
      <w:rFonts w:ascii="Times New Roman" w:eastAsia="Times New Roman" w:hAnsi="Times New Roman" w:cs="Times New Roman"/>
      <w:sz w:val="16"/>
      <w:szCs w:val="16"/>
    </w:rPr>
  </w:style>
  <w:style w:type="paragraph" w:styleId="ListParagraph">
    <w:name w:val="List Paragraph"/>
    <w:basedOn w:val="Normal"/>
    <w:uiPriority w:val="34"/>
    <w:qFormat/>
    <w:rsid w:val="00423641"/>
    <w:pPr>
      <w:ind w:left="720"/>
      <w:contextualSpacing/>
    </w:pPr>
  </w:style>
  <w:style w:type="paragraph" w:customStyle="1" w:styleId="Standard">
    <w:name w:val="Standard"/>
    <w:rsid w:val="00423641"/>
    <w:pPr>
      <w:tabs>
        <w:tab w:val="left" w:pos="720"/>
      </w:tabs>
      <w:suppressAutoHyphens/>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25FE"/>
    <w:pPr>
      <w:tabs>
        <w:tab w:val="center" w:pos="4680"/>
        <w:tab w:val="right" w:pos="9360"/>
      </w:tabs>
    </w:pPr>
  </w:style>
  <w:style w:type="character" w:customStyle="1" w:styleId="HeaderChar">
    <w:name w:val="Header Char"/>
    <w:basedOn w:val="DefaultParagraphFont"/>
    <w:link w:val="Header"/>
    <w:uiPriority w:val="99"/>
    <w:semiHidden/>
    <w:rsid w:val="00A725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5FE"/>
    <w:pPr>
      <w:tabs>
        <w:tab w:val="center" w:pos="4680"/>
        <w:tab w:val="right" w:pos="9360"/>
      </w:tabs>
    </w:pPr>
  </w:style>
  <w:style w:type="character" w:customStyle="1" w:styleId="FooterChar">
    <w:name w:val="Footer Char"/>
    <w:basedOn w:val="DefaultParagraphFont"/>
    <w:link w:val="Footer"/>
    <w:uiPriority w:val="99"/>
    <w:rsid w:val="00A725FE"/>
    <w:rPr>
      <w:rFonts w:ascii="Times New Roman" w:eastAsia="Times New Roman" w:hAnsi="Times New Roman" w:cs="Times New Roman"/>
      <w:sz w:val="24"/>
      <w:szCs w:val="24"/>
    </w:rPr>
  </w:style>
  <w:style w:type="paragraph" w:customStyle="1" w:styleId="Default">
    <w:name w:val="Default"/>
    <w:rsid w:val="008F662A"/>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yiv7502953731msonormal">
    <w:name w:val="yiv7502953731msonormal"/>
    <w:basedOn w:val="Normal"/>
    <w:rsid w:val="00736AA5"/>
    <w:pPr>
      <w:spacing w:before="100" w:beforeAutospacing="1" w:after="100" w:afterAutospacing="1"/>
    </w:pPr>
  </w:style>
  <w:style w:type="paragraph" w:styleId="BalloonText">
    <w:name w:val="Balloon Text"/>
    <w:basedOn w:val="Normal"/>
    <w:link w:val="BalloonTextChar"/>
    <w:uiPriority w:val="99"/>
    <w:semiHidden/>
    <w:unhideWhenUsed/>
    <w:rsid w:val="00A73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6B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1050F"/>
    <w:rPr>
      <w:sz w:val="20"/>
      <w:szCs w:val="20"/>
    </w:rPr>
  </w:style>
  <w:style w:type="character" w:customStyle="1" w:styleId="EndnoteTextChar">
    <w:name w:val="Endnote Text Char"/>
    <w:basedOn w:val="DefaultParagraphFont"/>
    <w:link w:val="EndnoteText"/>
    <w:uiPriority w:val="99"/>
    <w:semiHidden/>
    <w:rsid w:val="0051050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6025">
      <w:bodyDiv w:val="1"/>
      <w:marLeft w:val="0"/>
      <w:marRight w:val="0"/>
      <w:marTop w:val="0"/>
      <w:marBottom w:val="0"/>
      <w:divBdr>
        <w:top w:val="none" w:sz="0" w:space="0" w:color="auto"/>
        <w:left w:val="none" w:sz="0" w:space="0" w:color="auto"/>
        <w:bottom w:val="none" w:sz="0" w:space="0" w:color="auto"/>
        <w:right w:val="none" w:sz="0" w:space="0" w:color="auto"/>
      </w:divBdr>
    </w:div>
    <w:div w:id="1404722495">
      <w:bodyDiv w:val="1"/>
      <w:marLeft w:val="0"/>
      <w:marRight w:val="0"/>
      <w:marTop w:val="0"/>
      <w:marBottom w:val="0"/>
      <w:divBdr>
        <w:top w:val="none" w:sz="0" w:space="0" w:color="auto"/>
        <w:left w:val="none" w:sz="0" w:space="0" w:color="auto"/>
        <w:bottom w:val="none" w:sz="0" w:space="0" w:color="auto"/>
        <w:right w:val="none" w:sz="0" w:space="0" w:color="auto"/>
      </w:divBdr>
    </w:div>
    <w:div w:id="159385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li@gren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grena.ge" TargetMode="External"/><Relationship Id="rId4" Type="http://schemas.openxmlformats.org/officeDocument/2006/relationships/settings" Target="settings.xml"/><Relationship Id="rId9" Type="http://schemas.openxmlformats.org/officeDocument/2006/relationships/hyperlink" Target="mailto:temur@gre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5251-30E5-4D3B-B56C-D411D057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Ramaz Kvatadze</cp:lastModifiedBy>
  <cp:revision>2</cp:revision>
  <cp:lastPrinted>2016-10-03T08:54:00Z</cp:lastPrinted>
  <dcterms:created xsi:type="dcterms:W3CDTF">2020-01-09T10:47:00Z</dcterms:created>
  <dcterms:modified xsi:type="dcterms:W3CDTF">2020-01-09T10:47:00Z</dcterms:modified>
</cp:coreProperties>
</file>